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E4DDA" w14:textId="77777777" w:rsidR="009D0F68" w:rsidRDefault="009D0F68" w:rsidP="009D0F68">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14:anchorId="494D2FCD" wp14:editId="312FA8E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AFD8BF9" w14:textId="77777777" w:rsidR="009D0F68" w:rsidRDefault="009D0F68" w:rsidP="009D0F68">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14:paraId="3BEF98E3" w14:textId="77777777" w:rsidR="009D0F68" w:rsidRDefault="009D0F68" w:rsidP="009D0F68">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71C9169A" w14:textId="77777777" w:rsidR="009D0F68" w:rsidRDefault="009D0F68" w:rsidP="009D0F68">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14:paraId="4A74FF7D" w14:textId="77777777" w:rsidR="009D0F68" w:rsidRDefault="009D0F68" w:rsidP="009D0F68">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14:paraId="057A4DD5"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p>
    <w:p w14:paraId="40089BAD" w14:textId="70F4FF42" w:rsidR="009D0F68" w:rsidRDefault="009D0F68" w:rsidP="009D0F68">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bCs/>
          <w:u w:val="single"/>
          <w:lang w:eastAsia="sl-SI"/>
        </w:rPr>
        <w:t xml:space="preserve">  104</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 xml:space="preserve"> 2021-</w:t>
      </w:r>
      <w:r w:rsidR="00E2667D">
        <w:rPr>
          <w:rFonts w:ascii="Times New Roman" w:eastAsia="Times New Roman" w:hAnsi="Times New Roman" w:cs="Times New Roman"/>
          <w:b/>
          <w:u w:val="single"/>
          <w:lang w:eastAsia="sl-SI"/>
        </w:rPr>
        <w:t>VH</w:t>
      </w:r>
      <w:r>
        <w:rPr>
          <w:rFonts w:ascii="Times New Roman" w:eastAsia="Times New Roman" w:hAnsi="Times New Roman" w:cs="Times New Roman"/>
          <w:b/>
          <w:u w:val="single"/>
          <w:lang w:eastAsia="sl-SI"/>
        </w:rPr>
        <w:t>/VH</w:t>
      </w:r>
    </w:p>
    <w:p w14:paraId="254917A3" w14:textId="77777777" w:rsidR="009D0F68" w:rsidRDefault="009D0F68" w:rsidP="009D0F68">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14:paraId="001C8F40" w14:textId="77777777" w:rsidR="009D0F68" w:rsidRDefault="009D0F68" w:rsidP="009D0F6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2B04537" w14:textId="77777777" w:rsidR="009D0F68" w:rsidRDefault="009D0F68" w:rsidP="009D0F6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PONUDBE </w:t>
      </w:r>
    </w:p>
    <w:p w14:paraId="1F5C4D50" w14:textId="77777777" w:rsidR="009D0F68" w:rsidRDefault="009D0F68" w:rsidP="009D0F68">
      <w:pPr>
        <w:spacing w:after="0" w:line="240" w:lineRule="auto"/>
        <w:rPr>
          <w:rFonts w:ascii="Times New Roman" w:eastAsia="Times New Roman" w:hAnsi="Times New Roman" w:cs="Times New Roman"/>
          <w:b/>
          <w:sz w:val="32"/>
          <w:szCs w:val="20"/>
          <w:lang w:eastAsia="sl-SI"/>
        </w:rPr>
      </w:pPr>
    </w:p>
    <w:p w14:paraId="330EC15E"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14:paraId="581CFBAE" w14:textId="77777777" w:rsidR="009D0F68" w:rsidRDefault="009D0F68" w:rsidP="009D0F68">
      <w:pPr>
        <w:spacing w:after="0" w:line="240" w:lineRule="auto"/>
        <w:rPr>
          <w:rFonts w:ascii="Calibri" w:eastAsia="Calibri" w:hAnsi="Calibri" w:cs="Times New Roman"/>
          <w:b/>
        </w:rPr>
      </w:pPr>
      <w:r>
        <w:rPr>
          <w:rFonts w:ascii="Calibri" w:eastAsia="Calibri" w:hAnsi="Calibri" w:cs="Times New Roman"/>
          <w:b/>
        </w:rPr>
        <w:tab/>
      </w:r>
      <w:r>
        <w:rPr>
          <w:rFonts w:ascii="Calibri" w:eastAsia="Calibri" w:hAnsi="Calibri" w:cs="Times New Roman"/>
          <w:b/>
        </w:rPr>
        <w:tab/>
      </w:r>
    </w:p>
    <w:p w14:paraId="6AF01574" w14:textId="43D7F52F" w:rsidR="009D0F68" w:rsidRPr="006C14D2" w:rsidRDefault="009D0F68" w:rsidP="009D0F68">
      <w:pPr>
        <w:spacing w:after="0" w:line="240" w:lineRule="auto"/>
        <w:rPr>
          <w:rFonts w:ascii="Times New Roman" w:eastAsia="Calibri" w:hAnsi="Times New Roman" w:cs="Times New Roman"/>
          <w:b/>
          <w:sz w:val="24"/>
          <w:szCs w:val="24"/>
        </w:rPr>
      </w:pPr>
      <w:r>
        <w:rPr>
          <w:rFonts w:ascii="Calibri" w:eastAsia="Calibri" w:hAnsi="Calibri" w:cs="Times New Roman"/>
          <w:b/>
        </w:rPr>
        <w:tab/>
      </w:r>
      <w:r>
        <w:rPr>
          <w:rFonts w:ascii="Calibri" w:eastAsia="Calibri" w:hAnsi="Calibri" w:cs="Times New Roman"/>
          <w:b/>
        </w:rPr>
        <w:tab/>
      </w:r>
      <w:r>
        <w:rPr>
          <w:rFonts w:ascii="Times New Roman" w:eastAsia="Calibri" w:hAnsi="Times New Roman" w:cs="Times New Roman"/>
          <w:b/>
          <w:sz w:val="24"/>
          <w:szCs w:val="24"/>
        </w:rPr>
        <w:t>APARAT ZA URODINAMIKO</w:t>
      </w:r>
      <w:r w:rsidRPr="006C14D2">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1 KOM</w:t>
      </w:r>
      <w:r w:rsidRPr="006C14D2">
        <w:rPr>
          <w:rFonts w:ascii="Times New Roman" w:eastAsia="Calibri" w:hAnsi="Times New Roman" w:cs="Times New Roman"/>
          <w:b/>
          <w:sz w:val="24"/>
          <w:szCs w:val="24"/>
        </w:rPr>
        <w:t xml:space="preserve"> </w:t>
      </w:r>
    </w:p>
    <w:p w14:paraId="1773FBC7" w14:textId="77777777" w:rsidR="009D0F68" w:rsidRDefault="009D0F68" w:rsidP="009D0F68">
      <w:pPr>
        <w:spacing w:after="0" w:line="240" w:lineRule="auto"/>
        <w:rPr>
          <w:rFonts w:ascii="Times New Roman" w:eastAsia="Times New Roman" w:hAnsi="Times New Roman" w:cs="Times New Roman"/>
          <w:b/>
          <w:lang w:eastAsia="sl-SI"/>
        </w:rPr>
      </w:pPr>
    </w:p>
    <w:p w14:paraId="578EC5DA" w14:textId="77777777" w:rsidR="009D0F68" w:rsidRDefault="009D0F68" w:rsidP="009D0F68">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14:paraId="1B491DC1" w14:textId="77777777" w:rsidR="009D0F68" w:rsidRDefault="009D0F68" w:rsidP="009D0F68">
      <w:pPr>
        <w:numPr>
          <w:ilvl w:val="0"/>
          <w:numId w:val="1"/>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F073B9F" w14:textId="77777777" w:rsidR="009D0F68" w:rsidRDefault="009D0F68" w:rsidP="009D0F68">
      <w:pPr>
        <w:numPr>
          <w:ilvl w:val="0"/>
          <w:numId w:val="1"/>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14:paraId="338719AE" w14:textId="77777777" w:rsidR="009D0F68" w:rsidRPr="008B5D23" w:rsidRDefault="009D0F68" w:rsidP="009D0F68">
      <w:pPr>
        <w:pStyle w:val="Odstavekseznama"/>
        <w:numPr>
          <w:ilvl w:val="0"/>
          <w:numId w:val="1"/>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bCs/>
          <w:lang w:eastAsia="zh-CN"/>
        </w:rPr>
        <w:t>Rok za plačilo je 60 dni od prejema računa</w:t>
      </w:r>
    </w:p>
    <w:p w14:paraId="60F0F6A9" w14:textId="77777777" w:rsidR="009D0F68" w:rsidRDefault="009D0F68" w:rsidP="009D0F68">
      <w:pPr>
        <w:numPr>
          <w:ilvl w:val="0"/>
          <w:numId w:val="1"/>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14:paraId="1733920E" w14:textId="78B910DE" w:rsidR="009D0F68" w:rsidRDefault="009D0F68" w:rsidP="009D0F68">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EC90A0F" w14:textId="77777777" w:rsidR="008C0435" w:rsidRDefault="008C0435" w:rsidP="008C0435">
      <w:pPr>
        <w:spacing w:after="0" w:line="240" w:lineRule="auto"/>
        <w:ind w:left="720"/>
        <w:jc w:val="both"/>
        <w:rPr>
          <w:rFonts w:ascii="Times New Roman" w:eastAsia="Times New Roman" w:hAnsi="Times New Roman" w:cs="Times New Roman"/>
          <w:lang w:eastAsia="sl-SI"/>
        </w:rPr>
      </w:pPr>
    </w:p>
    <w:p w14:paraId="571FA96D" w14:textId="1AE7D105" w:rsidR="008C0435" w:rsidRPr="008C0435" w:rsidRDefault="008C0435" w:rsidP="008C0435">
      <w:pPr>
        <w:spacing w:after="0" w:line="240" w:lineRule="auto"/>
        <w:ind w:left="360"/>
        <w:jc w:val="both"/>
        <w:rPr>
          <w:rFonts w:ascii="Times New Roman" w:eastAsia="Times New Roman" w:hAnsi="Times New Roman" w:cs="Times New Roman"/>
          <w:b/>
          <w:bCs/>
          <w:lang w:eastAsia="sl-SI"/>
        </w:rPr>
      </w:pPr>
      <w:r w:rsidRPr="008C0435">
        <w:rPr>
          <w:rFonts w:ascii="Times New Roman" w:eastAsia="Times New Roman" w:hAnsi="Times New Roman" w:cs="Times New Roman"/>
          <w:b/>
          <w:bCs/>
          <w:lang w:eastAsia="sl-SI"/>
        </w:rPr>
        <w:t>Vzdrževanje zajema naslednje vrste del, ki so vključene v ceno vzdrževalnine:</w:t>
      </w:r>
    </w:p>
    <w:p w14:paraId="1F642F73" w14:textId="7DE9AE37"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17D223F" w14:textId="4D7EBA5B"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897B211" w14:textId="0EE04C8D"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0E96EE3A" w14:textId="766EF134"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nastavitve sistema po potrebi;</w:t>
      </w:r>
    </w:p>
    <w:p w14:paraId="4F3DD573" w14:textId="3C49BC92"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pripravljenost ter stroške dela za popravila okvar, ki nastanejo izven rednega delovnega časa;</w:t>
      </w:r>
    </w:p>
    <w:p w14:paraId="12328754" w14:textId="28FBCD32"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377E603B" w14:textId="7AB3C5E1"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8C0435">
        <w:rPr>
          <w:rFonts w:ascii="Times New Roman" w:eastAsia="Times New Roman" w:hAnsi="Times New Roman" w:cs="Times New Roman"/>
          <w:lang w:eastAsia="sl-SI"/>
        </w:rPr>
        <w:t>update</w:t>
      </w:r>
      <w:proofErr w:type="spellEnd"/>
      <w:r w:rsidRPr="008C0435">
        <w:rPr>
          <w:rFonts w:ascii="Times New Roman" w:eastAsia="Times New Roman" w:hAnsi="Times New Roman" w:cs="Times New Roman"/>
          <w:lang w:eastAsia="sl-SI"/>
        </w:rPr>
        <w:t>-i ipd.) (v skladu z zahtevo proizvajalca);</w:t>
      </w:r>
    </w:p>
    <w:p w14:paraId="063E928D" w14:textId="767C8530"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2988D9E8" w14:textId="227736BD"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odpravo nepravilnega delovanja ali okvare sistema, ki niso posledica nepravilne uporabe na strani naročnika;</w:t>
      </w:r>
    </w:p>
    <w:p w14:paraId="021C52FB" w14:textId="6D37BA2B"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lastRenderedPageBreak/>
        <w:t>kontrole, inšpekcije, certificiranje in zagotovitev kakovosti, opremljanje z označbami (nalepkami na opremi) o izvedenem vzdrževanju;</w:t>
      </w:r>
    </w:p>
    <w:p w14:paraId="13A8156B" w14:textId="7C38884D"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proofErr w:type="spellStart"/>
      <w:r w:rsidRPr="008C0435">
        <w:rPr>
          <w:rFonts w:ascii="Times New Roman" w:eastAsia="Times New Roman" w:hAnsi="Times New Roman" w:cs="Times New Roman"/>
          <w:lang w:eastAsia="sl-SI"/>
        </w:rPr>
        <w:t>optimiranje</w:t>
      </w:r>
      <w:proofErr w:type="spellEnd"/>
      <w:r w:rsidRPr="008C0435">
        <w:rPr>
          <w:rFonts w:ascii="Times New Roman" w:eastAsia="Times New Roman" w:hAnsi="Times New Roman" w:cs="Times New Roman"/>
          <w:lang w:eastAsia="sl-SI"/>
        </w:rPr>
        <w:t xml:space="preserve"> funkcijskih parametrov delovanja;</w:t>
      </w:r>
    </w:p>
    <w:p w14:paraId="324A601F" w14:textId="50B5432A"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6A566338" w14:textId="789EA1FB" w:rsidR="008C0435" w:rsidRPr="008C0435" w:rsidRDefault="008C0435" w:rsidP="008C0435">
      <w:pPr>
        <w:numPr>
          <w:ilvl w:val="0"/>
          <w:numId w:val="2"/>
        </w:numPr>
        <w:spacing w:after="0" w:line="240" w:lineRule="auto"/>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druge stroške, ki niso posebej specificirani, so pa potrebni za funkcionalno zagotovitev delovanja aparata.</w:t>
      </w:r>
    </w:p>
    <w:p w14:paraId="4A4A7605" w14:textId="3193D391" w:rsidR="008C0435" w:rsidRDefault="008C0435" w:rsidP="008C0435">
      <w:pPr>
        <w:spacing w:after="0" w:line="240" w:lineRule="auto"/>
        <w:ind w:left="720"/>
        <w:jc w:val="both"/>
        <w:rPr>
          <w:rFonts w:ascii="Times New Roman" w:eastAsia="Times New Roman" w:hAnsi="Times New Roman" w:cs="Times New Roman"/>
          <w:lang w:eastAsia="sl-SI"/>
        </w:rPr>
      </w:pPr>
      <w:r w:rsidRPr="008C0435">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0F282DBB" w14:textId="77777777" w:rsidR="008C0435" w:rsidRDefault="008C0435" w:rsidP="008C0435">
      <w:pPr>
        <w:spacing w:after="0" w:line="240" w:lineRule="auto"/>
        <w:ind w:left="720"/>
        <w:jc w:val="both"/>
        <w:rPr>
          <w:rFonts w:ascii="Times New Roman" w:eastAsia="Times New Roman" w:hAnsi="Times New Roman" w:cs="Times New Roman"/>
          <w:lang w:eastAsia="sl-SI"/>
        </w:rPr>
      </w:pPr>
    </w:p>
    <w:p w14:paraId="3076E2B4" w14:textId="77777777" w:rsidR="009D0F68" w:rsidRPr="00C348BD" w:rsidRDefault="009D0F68" w:rsidP="009D0F68">
      <w:pPr>
        <w:numPr>
          <w:ilvl w:val="0"/>
          <w:numId w:val="2"/>
        </w:numPr>
        <w:spacing w:after="0" w:line="240" w:lineRule="auto"/>
        <w:jc w:val="both"/>
        <w:rPr>
          <w:rFonts w:ascii="Times New Roman" w:eastAsia="Times New Roman" w:hAnsi="Times New Roman" w:cs="Times New Roman"/>
          <w:lang w:eastAsia="sl-SI"/>
        </w:rPr>
      </w:pPr>
      <w:r w:rsidRPr="00FB463F">
        <w:rPr>
          <w:rFonts w:ascii="Times New Roman" w:eastAsia="Times New Roman" w:hAnsi="Times New Roman" w:cs="Times New Roman"/>
          <w:b/>
          <w:bCs/>
          <w:lang w:eastAsia="sl-SI"/>
        </w:rPr>
        <w:t>Ponudbi predložite prospekte ter drugo dokumentacijo iz katere je razvidno izpolnjevanje tehničnih zahtev</w:t>
      </w:r>
      <w:r>
        <w:rPr>
          <w:rFonts w:ascii="Times New Roman" w:eastAsia="Times New Roman" w:hAnsi="Times New Roman" w:cs="Times New Roman"/>
          <w:lang w:eastAsia="sl-SI"/>
        </w:rPr>
        <w:t>.</w:t>
      </w:r>
    </w:p>
    <w:p w14:paraId="5BE3CF08" w14:textId="77777777" w:rsidR="009D0F68" w:rsidRPr="00CB7603" w:rsidRDefault="009D0F68" w:rsidP="009D0F68">
      <w:pPr>
        <w:numPr>
          <w:ilvl w:val="0"/>
          <w:numId w:val="2"/>
        </w:numPr>
        <w:spacing w:after="0" w:line="240" w:lineRule="auto"/>
        <w:jc w:val="both"/>
        <w:rPr>
          <w:rFonts w:ascii="Calibri" w:hAnsi="Calibri" w:cs="Calibri"/>
          <w:b/>
          <w:u w:val="single"/>
        </w:rPr>
      </w:pPr>
      <w:r w:rsidRPr="00CB7603">
        <w:rPr>
          <w:rFonts w:ascii="Calibri" w:hAnsi="Calibri" w:cs="Calibri"/>
          <w:b/>
          <w:u w:val="single"/>
        </w:rPr>
        <w:t>MERIL</w:t>
      </w:r>
      <w:r>
        <w:rPr>
          <w:rFonts w:ascii="Calibri" w:hAnsi="Calibri" w:cs="Calibri"/>
          <w:b/>
          <w:u w:val="single"/>
        </w:rPr>
        <w:t xml:space="preserve">O </w:t>
      </w:r>
      <w:r w:rsidRPr="00CB7603">
        <w:rPr>
          <w:rFonts w:ascii="Calibri" w:hAnsi="Calibri" w:cs="Calibri"/>
          <w:b/>
          <w:u w:val="single"/>
        </w:rPr>
        <w:t>ZA IZBIRO EKONOMSKO  NAJUGODNEJŠE PONUDBE</w:t>
      </w:r>
    </w:p>
    <w:p w14:paraId="4D8A5639" w14:textId="77777777" w:rsidR="009D0F68" w:rsidRPr="00CB7603" w:rsidRDefault="009D0F68" w:rsidP="009D0F68">
      <w:pPr>
        <w:pStyle w:val="Standard"/>
        <w:jc w:val="both"/>
        <w:rPr>
          <w:rFonts w:ascii="Calibri" w:hAnsi="Calibri" w:cs="Calibri"/>
          <w:b/>
          <w:sz w:val="22"/>
          <w:szCs w:val="22"/>
          <w:u w:val="single"/>
        </w:rPr>
      </w:pPr>
    </w:p>
    <w:p w14:paraId="4F1AAD43" w14:textId="77777777" w:rsidR="009D0F68" w:rsidRPr="00CB7603" w:rsidRDefault="009D0F68" w:rsidP="009D0F68">
      <w:pPr>
        <w:jc w:val="both"/>
        <w:rPr>
          <w:rFonts w:ascii="Calibri" w:hAnsi="Calibri" w:cs="Calibri"/>
          <w:b/>
          <w:bCs/>
          <w:lang w:eastAsia="ar-SA"/>
        </w:rPr>
      </w:pPr>
      <w:r w:rsidRPr="00CB7603">
        <w:rPr>
          <w:rFonts w:ascii="Calibri" w:hAnsi="Calibri" w:cs="Calibri"/>
          <w:lang w:eastAsia="ar-SA"/>
        </w:rPr>
        <w:t xml:space="preserve">Merilo, ki ga bo naročnik upošteval pri ocenjevanju pravilnih ponudb je </w:t>
      </w:r>
      <w:r w:rsidRPr="00CB7603">
        <w:rPr>
          <w:rFonts w:ascii="Calibri" w:hAnsi="Calibri" w:cs="Calibri"/>
          <w:b/>
          <w:bCs/>
          <w:lang w:eastAsia="ar-SA"/>
        </w:rPr>
        <w:t>EKONOMSKO NAJUGODNEJŠA PONUDBA ob izpolnjevanju pogojev iz razpisne dokumentacije</w:t>
      </w:r>
    </w:p>
    <w:p w14:paraId="4D75B40A" w14:textId="77777777" w:rsidR="009D0F68" w:rsidRPr="00CB7603" w:rsidRDefault="009D0F68" w:rsidP="009D0F68">
      <w:pPr>
        <w:jc w:val="both"/>
        <w:rPr>
          <w:rFonts w:ascii="Calibri" w:hAnsi="Calibri" w:cs="Calibri"/>
          <w:lang w:eastAsia="ar-SA"/>
        </w:rPr>
      </w:pPr>
      <w:r w:rsidRPr="00CB7603">
        <w:rPr>
          <w:rFonts w:ascii="Calibri" w:hAnsi="Calibri" w:cs="Calibri"/>
          <w:lang w:eastAsia="ar-SA"/>
        </w:rPr>
        <w:t>Merilo:</w:t>
      </w:r>
    </w:p>
    <w:p w14:paraId="3788AF29" w14:textId="0B3DBA98" w:rsidR="009D0F68" w:rsidRDefault="009D0F68" w:rsidP="009D0F68">
      <w:pPr>
        <w:jc w:val="both"/>
        <w:rPr>
          <w:rFonts w:ascii="Calibri" w:hAnsi="Calibri" w:cs="Calibri"/>
          <w:color w:val="333333"/>
        </w:rPr>
      </w:pPr>
      <w:r>
        <w:rPr>
          <w:rFonts w:ascii="Calibri" w:hAnsi="Calibri" w:cs="Calibri"/>
          <w:color w:val="333333"/>
        </w:rPr>
        <w:t xml:space="preserve">- 70 </w:t>
      </w:r>
      <w:r w:rsidRPr="00CB7603">
        <w:rPr>
          <w:rFonts w:ascii="Calibri" w:hAnsi="Calibri" w:cs="Calibri"/>
          <w:color w:val="333333"/>
        </w:rPr>
        <w:t xml:space="preserve"> točk celotna vrednost v EUR z DDV (OBR-</w:t>
      </w:r>
      <w:r>
        <w:rPr>
          <w:rFonts w:ascii="Calibri" w:hAnsi="Calibri" w:cs="Calibri"/>
          <w:color w:val="333333"/>
        </w:rPr>
        <w:t>2</w:t>
      </w:r>
      <w:r w:rsidRPr="00CB7603">
        <w:rPr>
          <w:rFonts w:ascii="Calibri" w:hAnsi="Calibri" w:cs="Calibri"/>
          <w:color w:val="333333"/>
        </w:rPr>
        <w:t xml:space="preserve">) </w:t>
      </w:r>
    </w:p>
    <w:p w14:paraId="11B49555" w14:textId="77777777" w:rsidR="009D0F68" w:rsidRDefault="009D0F68" w:rsidP="009D0F68">
      <w:pPr>
        <w:jc w:val="both"/>
        <w:rPr>
          <w:rFonts w:ascii="Calibri" w:hAnsi="Calibri" w:cs="Calibri"/>
          <w:color w:val="333333"/>
        </w:rPr>
      </w:pPr>
      <w:r>
        <w:rPr>
          <w:rFonts w:ascii="Calibri" w:hAnsi="Calibri" w:cs="Calibri"/>
          <w:color w:val="333333"/>
        </w:rPr>
        <w:t>- točke za tehnično zahteve merilo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254"/>
        <w:gridCol w:w="6475"/>
      </w:tblGrid>
      <w:tr w:rsidR="009D0F68" w:rsidRPr="00C90BDA" w14:paraId="2F0A4EE5" w14:textId="77777777" w:rsidTr="00CC149F">
        <w:tc>
          <w:tcPr>
            <w:tcW w:w="1331" w:type="dxa"/>
            <w:shd w:val="clear" w:color="auto" w:fill="auto"/>
          </w:tcPr>
          <w:p w14:paraId="57D1A4C3" w14:textId="77777777" w:rsidR="009D0F68" w:rsidRPr="00C90BDA" w:rsidRDefault="009D0F68" w:rsidP="00CC149F">
            <w:pPr>
              <w:jc w:val="both"/>
              <w:rPr>
                <w:b/>
                <w:color w:val="333333"/>
              </w:rPr>
            </w:pPr>
            <w:r w:rsidRPr="00C90BDA">
              <w:rPr>
                <w:b/>
                <w:color w:val="333333"/>
              </w:rPr>
              <w:t>Število točk</w:t>
            </w:r>
          </w:p>
        </w:tc>
        <w:tc>
          <w:tcPr>
            <w:tcW w:w="1254" w:type="dxa"/>
            <w:shd w:val="clear" w:color="auto" w:fill="auto"/>
          </w:tcPr>
          <w:p w14:paraId="20AAA03D" w14:textId="77777777" w:rsidR="009D0F68" w:rsidRPr="00C90BDA" w:rsidRDefault="009D0F68" w:rsidP="00CC149F">
            <w:pPr>
              <w:jc w:val="both"/>
              <w:rPr>
                <w:b/>
                <w:color w:val="333333"/>
              </w:rPr>
            </w:pPr>
            <w:r w:rsidRPr="00C90BDA">
              <w:rPr>
                <w:b/>
                <w:color w:val="333333"/>
              </w:rPr>
              <w:t xml:space="preserve">Zaporedna št. zahteve </w:t>
            </w:r>
          </w:p>
        </w:tc>
        <w:tc>
          <w:tcPr>
            <w:tcW w:w="6475" w:type="dxa"/>
            <w:shd w:val="clear" w:color="auto" w:fill="auto"/>
          </w:tcPr>
          <w:p w14:paraId="4CD1FE01" w14:textId="77777777" w:rsidR="009D0F68" w:rsidRPr="00C90BDA" w:rsidRDefault="009D0F68" w:rsidP="00CC149F">
            <w:pPr>
              <w:jc w:val="both"/>
              <w:rPr>
                <w:b/>
                <w:color w:val="333333"/>
              </w:rPr>
            </w:pPr>
            <w:r w:rsidRPr="00C90BDA">
              <w:rPr>
                <w:b/>
                <w:color w:val="333333"/>
              </w:rPr>
              <w:t>Tehnična zahteva</w:t>
            </w:r>
          </w:p>
        </w:tc>
      </w:tr>
      <w:tr w:rsidR="009D0F68" w:rsidRPr="00C90BDA" w14:paraId="6B5821F4" w14:textId="77777777" w:rsidTr="00CC149F">
        <w:tc>
          <w:tcPr>
            <w:tcW w:w="1331" w:type="dxa"/>
            <w:shd w:val="clear" w:color="auto" w:fill="auto"/>
          </w:tcPr>
          <w:p w14:paraId="39817B90" w14:textId="7337DD2D" w:rsidR="009D0F68" w:rsidRPr="00C90BDA" w:rsidRDefault="009D0F68" w:rsidP="00CC149F">
            <w:pPr>
              <w:jc w:val="center"/>
              <w:rPr>
                <w:color w:val="333333"/>
              </w:rPr>
            </w:pPr>
            <w:r>
              <w:rPr>
                <w:color w:val="333333"/>
              </w:rPr>
              <w:t>30</w:t>
            </w:r>
          </w:p>
        </w:tc>
        <w:tc>
          <w:tcPr>
            <w:tcW w:w="1254" w:type="dxa"/>
            <w:shd w:val="clear" w:color="auto" w:fill="auto"/>
          </w:tcPr>
          <w:p w14:paraId="5EB82FCF" w14:textId="77777777" w:rsidR="009D0F68" w:rsidRDefault="00930485" w:rsidP="00CC149F">
            <w:pPr>
              <w:jc w:val="both"/>
              <w:rPr>
                <w:color w:val="333333"/>
              </w:rPr>
            </w:pPr>
            <w:r>
              <w:rPr>
                <w:color w:val="333333"/>
              </w:rPr>
              <w:t>6</w:t>
            </w:r>
          </w:p>
          <w:p w14:paraId="376E0B05" w14:textId="5E182109" w:rsidR="00930485" w:rsidRPr="00C90BDA" w:rsidRDefault="00930485" w:rsidP="00CC149F">
            <w:pPr>
              <w:jc w:val="both"/>
              <w:rPr>
                <w:color w:val="333333"/>
              </w:rPr>
            </w:pPr>
          </w:p>
        </w:tc>
        <w:tc>
          <w:tcPr>
            <w:tcW w:w="6475" w:type="dxa"/>
            <w:shd w:val="clear" w:color="auto" w:fill="auto"/>
          </w:tcPr>
          <w:p w14:paraId="13A99224" w14:textId="52653458" w:rsidR="009D0F68" w:rsidRPr="00C90BDA" w:rsidRDefault="009D0F68" w:rsidP="00CC149F">
            <w:pPr>
              <w:jc w:val="both"/>
              <w:rPr>
                <w:color w:val="333333"/>
              </w:rPr>
            </w:pPr>
            <w:r>
              <w:rPr>
                <w:color w:val="333333"/>
              </w:rPr>
              <w:t>PREDNOST IMAJO BREZŽIČNE APARATURE</w:t>
            </w:r>
          </w:p>
        </w:tc>
      </w:tr>
    </w:tbl>
    <w:p w14:paraId="2F1B744B" w14:textId="77777777" w:rsidR="009D0F68" w:rsidRPr="00CB7603" w:rsidRDefault="009D0F68" w:rsidP="009D0F68">
      <w:pPr>
        <w:jc w:val="both"/>
        <w:rPr>
          <w:rFonts w:ascii="Calibri" w:hAnsi="Calibri" w:cs="Calibri"/>
          <w:color w:val="333333"/>
        </w:rPr>
      </w:pPr>
    </w:p>
    <w:p w14:paraId="4B493564" w14:textId="4BBE54A9" w:rsidR="009D0F68" w:rsidRPr="00CF51E3" w:rsidRDefault="009D0F68" w:rsidP="009D0F68">
      <w:pPr>
        <w:rPr>
          <w:rFonts w:ascii="Calibri" w:hAnsi="Calibri" w:cs="Calibri"/>
          <w:color w:val="333333"/>
        </w:rPr>
      </w:pPr>
      <w:r w:rsidRPr="00CB7603">
        <w:rPr>
          <w:rFonts w:ascii="Calibri" w:hAnsi="Calibri" w:cs="Calibri"/>
          <w:color w:val="333333"/>
          <w:u w:val="single"/>
        </w:rPr>
        <w:t>Število točk za posamezno celotno vrednost se izračuna po naslednji formuli:</w:t>
      </w:r>
      <w:r w:rsidRPr="00CB7603">
        <w:rPr>
          <w:rFonts w:ascii="Calibri" w:hAnsi="Calibri" w:cs="Calibri"/>
          <w:color w:val="333333"/>
        </w:rPr>
        <w:t xml:space="preserve"> </w:t>
      </w:r>
      <w:r w:rsidRPr="00CB7603">
        <w:rPr>
          <w:rFonts w:ascii="Calibri" w:hAnsi="Calibri" w:cs="Calibri"/>
          <w:color w:val="333333"/>
        </w:rPr>
        <w:br/>
      </w:r>
      <w:r w:rsidRPr="00CB7603">
        <w:rPr>
          <w:rFonts w:ascii="Calibri" w:hAnsi="Calibri" w:cs="Calibri"/>
          <w:color w:val="333333"/>
        </w:rPr>
        <w:br/>
      </w:r>
      <w:r w:rsidRPr="00CB7603">
        <w:rPr>
          <w:rFonts w:ascii="Calibri" w:hAnsi="Calibri" w:cs="Calibri"/>
          <w:b/>
          <w:bCs/>
          <w:color w:val="333333"/>
        </w:rPr>
        <w:t>točke vrednost X</w:t>
      </w:r>
      <w:r>
        <w:rPr>
          <w:rFonts w:ascii="Calibri" w:hAnsi="Calibri" w:cs="Calibri"/>
          <w:color w:val="333333"/>
        </w:rPr>
        <w:t xml:space="preserve"> = C min / C x * 70</w:t>
      </w:r>
      <w:r w:rsidRPr="00CB7603">
        <w:rPr>
          <w:rFonts w:ascii="Calibri" w:hAnsi="Calibri" w:cs="Calibri"/>
          <w:color w:val="333333"/>
        </w:rPr>
        <w:t>+točke za tehnična prednost merilo</w:t>
      </w:r>
      <w:r w:rsidRPr="00CB7603">
        <w:rPr>
          <w:rFonts w:ascii="Calibri" w:hAnsi="Calibri" w:cs="Calibri"/>
          <w:color w:val="333333"/>
        </w:rPr>
        <w:br/>
      </w:r>
      <w:r w:rsidRPr="00CB7603">
        <w:rPr>
          <w:rFonts w:ascii="Calibri" w:hAnsi="Calibri" w:cs="Calibri"/>
          <w:color w:val="333333"/>
        </w:rPr>
        <w:br/>
        <w:t xml:space="preserve">točke vrednost X = število točk pri merilu celotna vrednost za ponudbo X </w:t>
      </w:r>
      <w:r w:rsidRPr="00CB7603">
        <w:rPr>
          <w:rFonts w:ascii="Calibri" w:hAnsi="Calibri" w:cs="Calibri"/>
          <w:color w:val="333333"/>
        </w:rPr>
        <w:br/>
        <w:t xml:space="preserve">C min = najnižja celotna vrednost </w:t>
      </w:r>
      <w:r w:rsidRPr="00CB7603">
        <w:rPr>
          <w:rFonts w:ascii="Calibri" w:hAnsi="Calibri" w:cs="Calibri"/>
          <w:color w:val="333333"/>
        </w:rPr>
        <w:br/>
        <w:t>C x = celotna vrednost ponudbe, ki se ocenjuje</w:t>
      </w:r>
    </w:p>
    <w:p w14:paraId="5292167E" w14:textId="77777777" w:rsidR="009D0F68" w:rsidRPr="00CB7603" w:rsidRDefault="009D0F68" w:rsidP="009D0F68">
      <w:pPr>
        <w:pStyle w:val="Noga"/>
        <w:jc w:val="both"/>
        <w:rPr>
          <w:rFonts w:ascii="Calibri" w:hAnsi="Calibri" w:cs="Calibri"/>
          <w:sz w:val="22"/>
          <w:szCs w:val="22"/>
        </w:rPr>
      </w:pPr>
      <w:r w:rsidRPr="00CB7603">
        <w:rPr>
          <w:rFonts w:ascii="Calibri" w:hAnsi="Calibri" w:cs="Calibri"/>
          <w:sz w:val="22"/>
          <w:szCs w:val="22"/>
        </w:rPr>
        <w:t>(</w:t>
      </w:r>
      <w:r w:rsidRPr="00CB7603">
        <w:rPr>
          <w:rFonts w:ascii="Calibri" w:hAnsi="Calibri" w:cs="Calibri"/>
          <w:b/>
          <w:bCs/>
          <w:sz w:val="22"/>
          <w:szCs w:val="22"/>
        </w:rPr>
        <w:t>Opomba:</w:t>
      </w:r>
      <w:r w:rsidRPr="00CB7603">
        <w:rPr>
          <w:rFonts w:ascii="Calibri" w:hAnsi="Calibri" w:cs="Calibri"/>
          <w:sz w:val="22"/>
          <w:szCs w:val="22"/>
        </w:rPr>
        <w:t xml:space="preserve"> Glede na točkovnik</w:t>
      </w:r>
      <w:r>
        <w:rPr>
          <w:rFonts w:ascii="Calibri" w:hAnsi="Calibri" w:cs="Calibri"/>
          <w:sz w:val="22"/>
          <w:szCs w:val="22"/>
        </w:rPr>
        <w:t xml:space="preserve"> </w:t>
      </w:r>
      <w:r w:rsidRPr="00CB7603">
        <w:rPr>
          <w:rFonts w:ascii="Calibri" w:hAnsi="Calibri" w:cs="Calibri"/>
          <w:sz w:val="22"/>
          <w:szCs w:val="22"/>
        </w:rPr>
        <w:t xml:space="preserve">se vrednoti izpolnjevanje vsake posamezne zgoraj naštete tehnične prednosti, v kolikor jo izpolnjuje se mu dodelijo točke za tehnično prednost, v kolikor ponudnik ne izpolnjuje  posamezne tehnične prednosti se mu za slednjo dodeli 0 točk, v kolikor ponudnik ne izpolnjuje nobene  tehnične prednosti prejme za tehnične prednosti 0 točk ). </w:t>
      </w:r>
    </w:p>
    <w:p w14:paraId="4975BF75" w14:textId="77777777" w:rsidR="009D0F68" w:rsidRPr="00CF51E3" w:rsidRDefault="009D0F68" w:rsidP="009D0F68">
      <w:pPr>
        <w:jc w:val="both"/>
        <w:rPr>
          <w:rFonts w:ascii="Calibri" w:hAnsi="Calibri" w:cs="Calibri"/>
          <w:b/>
          <w:bCs/>
          <w:lang w:eastAsia="ar-SA"/>
        </w:rPr>
      </w:pPr>
      <w:r w:rsidRPr="00CB7603">
        <w:rPr>
          <w:rFonts w:ascii="Calibri" w:hAnsi="Calibri" w:cs="Calibri"/>
          <w:b/>
          <w:bCs/>
          <w:lang w:eastAsia="ar-SA"/>
        </w:rPr>
        <w:t>Ponudnik, katerega ponudba doseže najvišje število točk (X) po formuli  točk izrazi ekonomsko najugodnejšo ponudbo ne glede na varianto.</w:t>
      </w:r>
    </w:p>
    <w:p w14:paraId="453EC39F" w14:textId="77777777" w:rsidR="009D0F68" w:rsidRDefault="009D0F68" w:rsidP="009D0F68">
      <w:pPr>
        <w:spacing w:after="0" w:line="240" w:lineRule="auto"/>
        <w:ind w:left="720"/>
        <w:jc w:val="both"/>
        <w:rPr>
          <w:rFonts w:ascii="Times New Roman" w:eastAsia="Times New Roman" w:hAnsi="Times New Roman" w:cs="Times New Roman"/>
          <w:lang w:eastAsia="sl-SI"/>
        </w:rPr>
      </w:pPr>
    </w:p>
    <w:p w14:paraId="13E3759E" w14:textId="77777777" w:rsidR="009D0F68" w:rsidRPr="00BE6CE2" w:rsidRDefault="009D0F68" w:rsidP="009D0F68">
      <w:pPr>
        <w:jc w:val="both"/>
        <w:rPr>
          <w:rFonts w:ascii="Times New Roman" w:hAnsi="Times New Roman" w:cs="Times New Roman"/>
          <w:b/>
          <w:bCs/>
          <w:sz w:val="24"/>
          <w:szCs w:val="24"/>
        </w:rPr>
      </w:pPr>
      <w:r w:rsidRPr="00BE6CE2">
        <w:rPr>
          <w:rFonts w:ascii="Times New Roman" w:hAnsi="Times New Roman" w:cs="Times New Roman"/>
          <w:b/>
          <w:bCs/>
          <w:sz w:val="24"/>
          <w:szCs w:val="24"/>
        </w:rPr>
        <w:t xml:space="preserve">Dodatne zahteve: </w:t>
      </w:r>
    </w:p>
    <w:p w14:paraId="1823F37C" w14:textId="77777777" w:rsidR="009D0F68" w:rsidRPr="00BE6CE2" w:rsidRDefault="009D0F68" w:rsidP="009D0F68">
      <w:pPr>
        <w:pStyle w:val="Odstavekseznama"/>
        <w:numPr>
          <w:ilvl w:val="0"/>
          <w:numId w:val="2"/>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Na medicinski opremi mora biti obvezno prilepljena proizvajalčeva nalepka, ki mora izkazovati vsaj naslednje podatke:</w:t>
      </w:r>
    </w:p>
    <w:p w14:paraId="3640A1A8"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Ime in tip naprave, </w:t>
      </w:r>
    </w:p>
    <w:p w14:paraId="68867A0D"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Oznake CE</w:t>
      </w:r>
    </w:p>
    <w:p w14:paraId="0A0544A1"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Serijska številka naprave, </w:t>
      </w:r>
    </w:p>
    <w:p w14:paraId="07268A4A"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Datum proizvodnje (leto, mesec, dan)</w:t>
      </w:r>
    </w:p>
    <w:p w14:paraId="6C93FC64"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lastRenderedPageBreak/>
        <w:t xml:space="preserve">Ime proizvajalca, </w:t>
      </w:r>
    </w:p>
    <w:p w14:paraId="04467B6C" w14:textId="77777777" w:rsidR="009D0F68" w:rsidRPr="00BE6CE2" w:rsidRDefault="009D0F68" w:rsidP="009D0F68">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Država proizvajalca</w:t>
      </w:r>
    </w:p>
    <w:p w14:paraId="1EF991B6" w14:textId="77777777" w:rsidR="009D0F68" w:rsidRPr="00BE6CE2" w:rsidRDefault="009D0F68" w:rsidP="009D0F68">
      <w:pPr>
        <w:pStyle w:val="Odstavekseznama"/>
        <w:suppressAutoHyphens/>
        <w:spacing w:after="0" w:line="240" w:lineRule="auto"/>
        <w:jc w:val="both"/>
        <w:rPr>
          <w:rFonts w:ascii="Times New Roman" w:hAnsi="Times New Roman"/>
          <w:sz w:val="24"/>
          <w:szCs w:val="24"/>
        </w:rPr>
      </w:pPr>
    </w:p>
    <w:p w14:paraId="6757C4C9" w14:textId="77777777" w:rsidR="009D0F68" w:rsidRPr="00FB463F" w:rsidRDefault="009D0F68" w:rsidP="009D0F68">
      <w:pPr>
        <w:numPr>
          <w:ilvl w:val="0"/>
          <w:numId w:val="2"/>
        </w:numPr>
        <w:spacing w:after="0" w:line="240" w:lineRule="auto"/>
        <w:jc w:val="both"/>
        <w:rPr>
          <w:rFonts w:ascii="Times New Roman" w:hAnsi="Times New Roman" w:cs="Times New Roman"/>
          <w:sz w:val="24"/>
          <w:szCs w:val="24"/>
        </w:rPr>
      </w:pPr>
      <w:r w:rsidRPr="00BE6CE2">
        <w:rPr>
          <w:rFonts w:ascii="Times New Roman" w:hAnsi="Times New Roman" w:cs="Times New Roman"/>
          <w:sz w:val="24"/>
          <w:szCs w:val="24"/>
        </w:rPr>
        <w:t xml:space="preserve">Na aparatu mora biti obvezno tudi nalepka, ki označuje termin naslednjega potrebnega preventivnega servisa. </w:t>
      </w:r>
    </w:p>
    <w:p w14:paraId="2D2552C6" w14:textId="77777777" w:rsidR="009D0F68" w:rsidRPr="00BE6CE2" w:rsidRDefault="009D0F68" w:rsidP="009D0F68">
      <w:pPr>
        <w:numPr>
          <w:ilvl w:val="0"/>
          <w:numId w:val="2"/>
        </w:numPr>
        <w:spacing w:after="0" w:line="240" w:lineRule="auto"/>
        <w:jc w:val="both"/>
        <w:rPr>
          <w:rFonts w:ascii="Times New Roman" w:hAnsi="Times New Roman" w:cs="Times New Roman"/>
          <w:sz w:val="24"/>
          <w:szCs w:val="24"/>
        </w:rPr>
      </w:pPr>
      <w:r w:rsidRPr="00BE6CE2">
        <w:rPr>
          <w:rFonts w:ascii="Times New Roman" w:hAnsi="Times New Roman" w:cs="Times New Roman"/>
          <w:sz w:val="24"/>
          <w:szCs w:val="24"/>
        </w:rPr>
        <w:t>Letnik proizvodnje obvezno tekoče leto.</w:t>
      </w:r>
    </w:p>
    <w:p w14:paraId="0BE54429"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p>
    <w:p w14:paraId="75747E48"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14:paraId="111D8280" w14:textId="60539808" w:rsidR="009D0F68" w:rsidRDefault="009D0F68" w:rsidP="009D0F6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Vanja Herman Gril,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 faks št. 03 423 37 56, elektronska pošta </w:t>
      </w:r>
      <w:r>
        <w:rPr>
          <w:rFonts w:ascii="Times New Roman" w:eastAsia="Times New Roman" w:hAnsi="Times New Roman" w:cs="Times New Roman"/>
          <w:color w:val="0000FF"/>
          <w:sz w:val="24"/>
          <w:szCs w:val="24"/>
          <w:u w:val="single"/>
          <w:lang w:eastAsia="sl-SI"/>
        </w:rPr>
        <w:t>vanja.herman@sb-celje.si</w:t>
      </w:r>
    </w:p>
    <w:p w14:paraId="3424232B"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69660B13" w14:textId="77777777" w:rsidR="009D0F68" w:rsidRDefault="009D0F68" w:rsidP="009D0F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14:paraId="0AC3CBAC" w14:textId="77777777" w:rsidR="009D0F68" w:rsidRDefault="00925B0C" w:rsidP="009D0F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009D0F68">
          <w:rPr>
            <w:rStyle w:val="Hiperpovezava"/>
            <w:rFonts w:ascii="Times New Roman" w:eastAsia="Times New Roman" w:hAnsi="Times New Roman" w:cs="Times New Roman"/>
            <w:sz w:val="24"/>
            <w:szCs w:val="24"/>
            <w:lang w:eastAsia="sl-SI"/>
          </w:rPr>
          <w:t>Nabava1@sb-celje.si</w:t>
        </w:r>
      </w:hyperlink>
    </w:p>
    <w:p w14:paraId="14692AF4" w14:textId="4BEB816F" w:rsidR="009D0F68" w:rsidRDefault="009D0F68" w:rsidP="009D0F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Pr>
          <w:rFonts w:ascii="Times New Roman" w:eastAsia="Times New Roman" w:hAnsi="Times New Roman" w:cs="Times New Roman"/>
          <w:b/>
          <w:sz w:val="24"/>
          <w:szCs w:val="24"/>
          <w:lang w:eastAsia="sl-SI"/>
        </w:rPr>
        <w:t>z oznako EN_</w:t>
      </w:r>
      <w:r w:rsidRPr="00246424">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Aparat za </w:t>
      </w:r>
      <w:proofErr w:type="spellStart"/>
      <w:r>
        <w:rPr>
          <w:rFonts w:ascii="Times New Roman" w:eastAsia="Calibri" w:hAnsi="Times New Roman" w:cs="Times New Roman"/>
          <w:b/>
          <w:sz w:val="24"/>
          <w:szCs w:val="24"/>
        </w:rPr>
        <w:t>urodinamiko</w:t>
      </w:r>
      <w:proofErr w:type="spellEnd"/>
      <w:r w:rsidR="00074E3D">
        <w:rPr>
          <w:rFonts w:ascii="Times New Roman" w:eastAsia="Calibri" w:hAnsi="Times New Roman" w:cs="Times New Roman"/>
          <w:b/>
          <w:sz w:val="24"/>
          <w:szCs w:val="24"/>
        </w:rPr>
        <w:t>_</w:t>
      </w:r>
      <w:r w:rsidRPr="006C14D2">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104</w:t>
      </w:r>
      <w:r>
        <w:rPr>
          <w:rFonts w:ascii="Times New Roman" w:eastAsia="Times New Roman" w:hAnsi="Times New Roman" w:cs="Times New Roman"/>
          <w:b/>
          <w:caps/>
          <w:sz w:val="24"/>
          <w:szCs w:val="24"/>
          <w:lang w:eastAsia="sl-SI"/>
        </w:rPr>
        <w:t xml:space="preserve">_ </w:t>
      </w:r>
      <w:r>
        <w:rPr>
          <w:rFonts w:ascii="Times New Roman" w:eastAsia="Times New Roman" w:hAnsi="Times New Roman" w:cs="Times New Roman"/>
          <w:b/>
          <w:sz w:val="24"/>
          <w:szCs w:val="24"/>
          <w:lang w:eastAsia="sl-SI"/>
        </w:rPr>
        <w:t>do najkasneje 06.05.2021 do 12 ure</w:t>
      </w:r>
      <w:r>
        <w:rPr>
          <w:rFonts w:ascii="Times New Roman" w:eastAsia="Times New Roman" w:hAnsi="Times New Roman" w:cs="Times New Roman"/>
          <w:sz w:val="24"/>
          <w:szCs w:val="24"/>
          <w:lang w:eastAsia="sl-SI"/>
        </w:rPr>
        <w:t>.</w:t>
      </w:r>
    </w:p>
    <w:p w14:paraId="21A17F3A"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4B9A8A78" w14:textId="77777777" w:rsidR="009D0F68" w:rsidRDefault="009D0F68" w:rsidP="009D0F68">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14:paraId="02BEF27E" w14:textId="77777777" w:rsidR="009D0F68" w:rsidRDefault="009D0F68" w:rsidP="009D0F68">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14:paraId="72697787" w14:textId="77777777" w:rsidR="009D0F68" w:rsidRDefault="009D0F68" w:rsidP="009D0F68">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(OBR-3)</w:t>
      </w:r>
    </w:p>
    <w:p w14:paraId="531B793E" w14:textId="77777777" w:rsidR="009D0F68" w:rsidRDefault="009D0F68" w:rsidP="009D0F68">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(OBR-4)</w:t>
      </w:r>
    </w:p>
    <w:p w14:paraId="60073263" w14:textId="77777777" w:rsidR="009D0F68" w:rsidRDefault="009D0F68" w:rsidP="009D0F68">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Obveznost izbranega ponudnika </w:t>
      </w:r>
    </w:p>
    <w:p w14:paraId="0F24EB44" w14:textId="77777777" w:rsidR="009D0F68" w:rsidRDefault="009D0F68" w:rsidP="009D0F68">
      <w:pPr>
        <w:keepNext/>
        <w:spacing w:after="0" w:line="240" w:lineRule="auto"/>
        <w:outlineLvl w:val="0"/>
        <w:rPr>
          <w:rFonts w:ascii="Times New Roman" w:eastAsia="Times New Roman" w:hAnsi="Times New Roman" w:cs="Times New Roman"/>
          <w:b/>
          <w:sz w:val="28"/>
          <w:szCs w:val="20"/>
          <w:lang w:eastAsia="sl-SI"/>
        </w:rPr>
      </w:pPr>
    </w:p>
    <w:p w14:paraId="16624761"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53590624"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194D6BDF"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4A3006DA"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2F83C5EB" w14:textId="77777777" w:rsidR="009D0F68" w:rsidRDefault="009D0F68" w:rsidP="009D0F68">
      <w:pPr>
        <w:spacing w:after="0" w:line="240" w:lineRule="auto"/>
        <w:rPr>
          <w:rFonts w:ascii="Times New Roman" w:eastAsia="Times New Roman" w:hAnsi="Times New Roman" w:cs="Times New Roman"/>
          <w:b/>
          <w:sz w:val="28"/>
          <w:szCs w:val="20"/>
          <w:lang w:eastAsia="sl-SI"/>
        </w:rPr>
        <w:sectPr w:rsidR="009D0F68">
          <w:pgSz w:w="11906" w:h="16838"/>
          <w:pgMar w:top="720" w:right="1418" w:bottom="902" w:left="1418" w:header="709" w:footer="709" w:gutter="0"/>
          <w:cols w:space="708"/>
        </w:sectPr>
      </w:pPr>
    </w:p>
    <w:p w14:paraId="6D4C9159" w14:textId="77777777" w:rsidR="009D0F68" w:rsidRDefault="009D0F68" w:rsidP="009D0F68">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14:paraId="2D710064"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6328B5F2" w14:textId="77777777" w:rsidR="009D0F68" w:rsidRDefault="009D0F68" w:rsidP="009D0F68">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2BD8F8E8" w14:textId="77777777" w:rsidR="009D0F68" w:rsidRDefault="009D0F68" w:rsidP="009D0F68">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14:paraId="3DD196A7"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2C8D4B40" w14:textId="77777777" w:rsidR="009D0F68" w:rsidRDefault="009D0F68" w:rsidP="009D0F68">
      <w:pPr>
        <w:spacing w:after="0" w:line="240" w:lineRule="auto"/>
        <w:rPr>
          <w:rFonts w:ascii="Times New Roman" w:eastAsia="Times New Roman" w:hAnsi="Times New Roman" w:cs="Times New Roman"/>
          <w:b/>
          <w:sz w:val="24"/>
          <w:szCs w:val="24"/>
          <w:u w:val="single"/>
          <w:lang w:eastAsia="sl-SI"/>
        </w:rPr>
      </w:pPr>
    </w:p>
    <w:p w14:paraId="438CB423" w14:textId="1668032B" w:rsidR="009D0F68" w:rsidRDefault="009D0F68" w:rsidP="009D0F68">
      <w:pPr>
        <w:spacing w:after="0" w:line="240" w:lineRule="auto"/>
        <w:rPr>
          <w:rFonts w:ascii="Calibri" w:eastAsia="Calibri" w:hAnsi="Calibri" w:cs="Times New Roman"/>
          <w:b/>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Times New Roman" w:eastAsia="Calibri" w:hAnsi="Times New Roman" w:cs="Times New Roman"/>
          <w:b/>
          <w:sz w:val="24"/>
          <w:szCs w:val="24"/>
        </w:rPr>
        <w:t xml:space="preserve">Aparat za </w:t>
      </w:r>
      <w:proofErr w:type="spellStart"/>
      <w:r>
        <w:rPr>
          <w:rFonts w:ascii="Times New Roman" w:eastAsia="Calibri" w:hAnsi="Times New Roman" w:cs="Times New Roman"/>
          <w:b/>
          <w:sz w:val="24"/>
          <w:szCs w:val="24"/>
        </w:rPr>
        <w:t>urodinamiko</w:t>
      </w:r>
      <w:proofErr w:type="spellEnd"/>
      <w:r>
        <w:rPr>
          <w:rFonts w:ascii="Times New Roman" w:eastAsia="Calibri" w:hAnsi="Times New Roman" w:cs="Times New Roman"/>
          <w:b/>
          <w:sz w:val="24"/>
          <w:szCs w:val="24"/>
        </w:rPr>
        <w:t xml:space="preserve"> </w:t>
      </w:r>
      <w:r w:rsidRPr="006C14D2">
        <w:rPr>
          <w:rFonts w:ascii="Times New Roman" w:eastAsia="Calibri" w:hAnsi="Times New Roman" w:cs="Times New Roman"/>
          <w:b/>
          <w:sz w:val="24"/>
          <w:szCs w:val="24"/>
        </w:rPr>
        <w:t xml:space="preserve">   </w:t>
      </w:r>
    </w:p>
    <w:p w14:paraId="07E76D0C"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544F2007" w14:textId="77777777" w:rsidR="009D0F68" w:rsidRDefault="009D0F68" w:rsidP="009D0F68">
      <w:pPr>
        <w:suppressAutoHyphens/>
        <w:spacing w:after="0" w:line="240" w:lineRule="auto"/>
        <w:rPr>
          <w:rFonts w:ascii="Times New Roman" w:eastAsia="Times New Roman" w:hAnsi="Times New Roman" w:cs="Times New Roman"/>
          <w:sz w:val="24"/>
          <w:szCs w:val="24"/>
          <w:lang w:eastAsia="ar-SA"/>
        </w:rPr>
      </w:pPr>
    </w:p>
    <w:p w14:paraId="7A8C8EFF" w14:textId="77777777" w:rsidR="009D0F68" w:rsidRDefault="009D0F68" w:rsidP="009D0F68">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 xml:space="preserve">PREDRAČUN    </w:t>
      </w:r>
    </w:p>
    <w:p w14:paraId="7D56C066" w14:textId="77777777" w:rsidR="009D0F68" w:rsidRDefault="009D0F68" w:rsidP="009D0F68">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9D0F68" w14:paraId="59F952C7" w14:textId="77777777" w:rsidTr="00CC149F">
        <w:trPr>
          <w:trHeight w:val="98"/>
        </w:trPr>
        <w:tc>
          <w:tcPr>
            <w:tcW w:w="6616" w:type="dxa"/>
          </w:tcPr>
          <w:p w14:paraId="041FFB53" w14:textId="77777777" w:rsidR="009D0F68" w:rsidRDefault="009D0F68" w:rsidP="00CC149F">
            <w:pPr>
              <w:spacing w:after="0" w:line="240" w:lineRule="auto"/>
              <w:rPr>
                <w:rFonts w:ascii="Times New Roman" w:eastAsia="Times New Roman" w:hAnsi="Times New Roman" w:cs="Times New Roman"/>
                <w:lang w:eastAsia="ar-SA"/>
              </w:rPr>
            </w:pPr>
          </w:p>
        </w:tc>
      </w:tr>
    </w:tbl>
    <w:p w14:paraId="4CE97BE7" w14:textId="77777777" w:rsidR="009D0F68" w:rsidRDefault="009D0F68" w:rsidP="009D0F68">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1849"/>
        <w:gridCol w:w="1701"/>
        <w:gridCol w:w="1985"/>
        <w:gridCol w:w="1985"/>
        <w:gridCol w:w="2126"/>
      </w:tblGrid>
      <w:tr w:rsidR="009D0F68" w14:paraId="6253B3E2" w14:textId="77777777" w:rsidTr="00CC149F">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34431E11"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hideMark/>
          </w:tcPr>
          <w:p w14:paraId="0DE54127"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hideMark/>
          </w:tcPr>
          <w:p w14:paraId="2F0139E1"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5D1635DE" w14:textId="77777777" w:rsidR="009D0F68" w:rsidRDefault="009D0F68" w:rsidP="00CC149F">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aparata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 ter naziv proizvajalca  </w:t>
            </w:r>
            <w:proofErr w:type="spellStart"/>
            <w:r>
              <w:rPr>
                <w:rFonts w:ascii="Times New Roman" w:eastAsia="Times New Roman" w:hAnsi="Times New Roman" w:cs="Times New Roman"/>
                <w:b/>
                <w:bCs/>
                <w:sz w:val="16"/>
                <w:szCs w:val="16"/>
                <w:lang w:eastAsia="sl-SI"/>
              </w:rPr>
              <w:t>oz</w:t>
            </w:r>
            <w:proofErr w:type="spellEnd"/>
            <w:r>
              <w:rPr>
                <w:rFonts w:ascii="Times New Roman" w:eastAsia="Times New Roman" w:hAnsi="Times New Roman" w:cs="Times New Roman"/>
                <w:b/>
                <w:bCs/>
                <w:sz w:val="16"/>
                <w:szCs w:val="16"/>
                <w:lang w:eastAsia="sl-SI"/>
              </w:rPr>
              <w:t xml:space="preserve"> označite da dopušča</w:t>
            </w:r>
          </w:p>
          <w:p w14:paraId="381D6A47" w14:textId="77777777" w:rsidR="009D0F68" w:rsidRDefault="009D0F68" w:rsidP="00CC149F">
            <w:pPr>
              <w:spacing w:after="0" w:line="240" w:lineRule="auto"/>
              <w:jc w:val="center"/>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5B82FD75"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14:paraId="4B425F46"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hideMark/>
          </w:tcPr>
          <w:p w14:paraId="4C4DDE3D" w14:textId="77777777" w:rsidR="009D0F68" w:rsidRDefault="009D0F68" w:rsidP="00CC149F">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9D0F68" w14:paraId="651D114A" w14:textId="77777777" w:rsidTr="00CC149F">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14:paraId="4028CA41" w14:textId="6BB29B89" w:rsidR="009D0F68" w:rsidRDefault="009D0F68" w:rsidP="00CC149F">
            <w:pPr>
              <w:pStyle w:val="Odstavekseznama"/>
              <w:numPr>
                <w:ilvl w:val="0"/>
                <w:numId w:val="4"/>
              </w:numPr>
              <w:spacing w:after="0" w:line="240" w:lineRule="auto"/>
              <w:rPr>
                <w:rFonts w:ascii="Times New Roman" w:eastAsia="Times New Roman" w:hAnsi="Times New Roman" w:cs="Times New Roman"/>
                <w:b/>
                <w:lang w:eastAsia="sl-SI"/>
              </w:rPr>
            </w:pPr>
            <w:r>
              <w:rPr>
                <w:rFonts w:ascii="Times New Roman" w:eastAsia="Calibri" w:hAnsi="Times New Roman" w:cs="Times New Roman"/>
                <w:b/>
                <w:sz w:val="24"/>
                <w:szCs w:val="24"/>
              </w:rPr>
              <w:t xml:space="preserve">Aparat za </w:t>
            </w:r>
            <w:proofErr w:type="spellStart"/>
            <w:r>
              <w:rPr>
                <w:rFonts w:ascii="Times New Roman" w:eastAsia="Calibri" w:hAnsi="Times New Roman" w:cs="Times New Roman"/>
                <w:b/>
                <w:sz w:val="24"/>
                <w:szCs w:val="24"/>
              </w:rPr>
              <w:t>urodinamiko</w:t>
            </w:r>
            <w:proofErr w:type="spellEnd"/>
            <w:r w:rsidRPr="006C14D2">
              <w:rPr>
                <w:rFonts w:ascii="Times New Roman" w:eastAsia="Calibri" w:hAnsi="Times New Roman" w:cs="Times New Roman"/>
                <w:b/>
                <w:sz w:val="24"/>
                <w:szCs w:val="24"/>
              </w:rPr>
              <w:t xml:space="preserve">   </w:t>
            </w:r>
          </w:p>
        </w:tc>
        <w:tc>
          <w:tcPr>
            <w:tcW w:w="1849" w:type="dxa"/>
            <w:tcBorders>
              <w:top w:val="single" w:sz="4" w:space="0" w:color="auto"/>
              <w:left w:val="single" w:sz="4" w:space="0" w:color="auto"/>
              <w:bottom w:val="single" w:sz="4" w:space="0" w:color="auto"/>
              <w:right w:val="single" w:sz="4" w:space="0" w:color="auto"/>
            </w:tcBorders>
          </w:tcPr>
          <w:p w14:paraId="77E401B1"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0121DA97"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ACB8CEE"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3DEA312C" w14:textId="77777777" w:rsidR="009D0F68" w:rsidRDefault="009D0F68" w:rsidP="00CC149F">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5C6D387E"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r>
      <w:tr w:rsidR="009D0F68" w14:paraId="0481FD3C" w14:textId="77777777" w:rsidTr="00CC149F">
        <w:trPr>
          <w:trHeight w:val="279"/>
        </w:trPr>
        <w:tc>
          <w:tcPr>
            <w:tcW w:w="5515" w:type="dxa"/>
            <w:tcBorders>
              <w:top w:val="single" w:sz="4" w:space="0" w:color="auto"/>
              <w:left w:val="single" w:sz="4" w:space="0" w:color="auto"/>
              <w:bottom w:val="single" w:sz="4" w:space="0" w:color="auto"/>
              <w:right w:val="single" w:sz="4" w:space="0" w:color="auto"/>
            </w:tcBorders>
          </w:tcPr>
          <w:p w14:paraId="272D23B8" w14:textId="44B47F39" w:rsidR="009D0F68" w:rsidRDefault="00925B0C" w:rsidP="00CC149F">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w:t>
            </w:r>
            <w:r w:rsidR="009D0F68">
              <w:rPr>
                <w:rFonts w:ascii="Times New Roman" w:eastAsia="Times New Roman" w:hAnsi="Times New Roman" w:cs="Times New Roman"/>
                <w:lang w:eastAsia="sl-SI"/>
              </w:rPr>
              <w:t xml:space="preserve">2. </w:t>
            </w:r>
            <w:r w:rsidR="008C0435" w:rsidRPr="008C0435">
              <w:rPr>
                <w:rFonts w:ascii="Times New Roman" w:eastAsia="Times New Roman" w:hAnsi="Times New Roman" w:cs="Times New Roman"/>
                <w:b/>
                <w:bCs/>
                <w:lang w:eastAsia="sl-SI"/>
              </w:rPr>
              <w:t>Vrednost  kompletnega vzdrževanj</w:t>
            </w:r>
            <w:r w:rsidR="008C0435">
              <w:rPr>
                <w:rFonts w:ascii="Times New Roman" w:eastAsia="Times New Roman" w:hAnsi="Times New Roman" w:cs="Times New Roman"/>
                <w:b/>
                <w:bCs/>
                <w:lang w:eastAsia="sl-SI"/>
              </w:rPr>
              <w:t>a</w:t>
            </w:r>
            <w:r w:rsidR="008C0435" w:rsidRPr="008C0435">
              <w:rPr>
                <w:rFonts w:ascii="Times New Roman" w:eastAsia="Times New Roman" w:hAnsi="Times New Roman" w:cs="Times New Roman"/>
                <w:b/>
                <w:bCs/>
                <w:lang w:eastAsia="sl-SI"/>
              </w:rPr>
              <w:t xml:space="preserve">  za obdobje 7 let</w:t>
            </w:r>
            <w:r w:rsidR="008C0435">
              <w:rPr>
                <w:rFonts w:ascii="Times New Roman" w:eastAsia="Times New Roman" w:hAnsi="Times New Roman" w:cs="Times New Roman"/>
                <w:lang w:eastAsia="sl-SI"/>
              </w:rPr>
              <w:t xml:space="preserve"> (</w:t>
            </w:r>
            <w:r w:rsidR="008C0435" w:rsidRPr="008C0435">
              <w:rPr>
                <w:rFonts w:ascii="Times New Roman" w:eastAsia="Times New Roman" w:hAnsi="Times New Roman"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09C00989" w14:textId="77777777" w:rsidR="009D0F68" w:rsidRDefault="009D0F68" w:rsidP="00CC149F">
            <w:pPr>
              <w:suppressAutoHyphens/>
              <w:spacing w:after="0" w:line="240" w:lineRule="auto"/>
              <w:rPr>
                <w:rFonts w:ascii="Times New Roman" w:eastAsia="Times New Roman" w:hAnsi="Times New Roman" w:cs="Times New Roman"/>
                <w:lang w:eastAsia="sl-SI"/>
              </w:rPr>
            </w:pPr>
          </w:p>
          <w:p w14:paraId="273A8F62" w14:textId="77777777" w:rsidR="009D0F68" w:rsidRDefault="009D0F68" w:rsidP="00CC149F">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0C9B6870" w14:textId="77777777" w:rsidR="009D0F68" w:rsidRDefault="009D0F68" w:rsidP="00CC149F">
            <w:pPr>
              <w:spacing w:after="0" w:line="240" w:lineRule="auto"/>
              <w:rPr>
                <w:rFonts w:ascii="Times New Roman" w:eastAsia="Times New Roman" w:hAnsi="Times New Roman" w:cs="Times New Roman"/>
                <w:lang w:eastAsia="sl-SI"/>
              </w:rPr>
            </w:pPr>
          </w:p>
          <w:p w14:paraId="41024F41" w14:textId="77777777" w:rsidR="009D0F68" w:rsidRDefault="009D0F68" w:rsidP="00CC149F">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10A73DCB"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7AFA4BAA" w14:textId="77777777" w:rsidR="009D0F68" w:rsidRDefault="009D0F68" w:rsidP="00CC149F">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6F35BE6D" w14:textId="77777777" w:rsidR="009D0F68" w:rsidRDefault="009D0F68" w:rsidP="00CC149F">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7BD75D98"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102E961E" w14:textId="77777777" w:rsidR="009D0F68" w:rsidRDefault="009D0F68" w:rsidP="00CC149F">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6641C726"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r>
      <w:tr w:rsidR="009D0F68" w14:paraId="23A507CC" w14:textId="77777777" w:rsidTr="00CC149F">
        <w:trPr>
          <w:trHeight w:val="1235"/>
        </w:trPr>
        <w:tc>
          <w:tcPr>
            <w:tcW w:w="9087" w:type="dxa"/>
            <w:gridSpan w:val="4"/>
            <w:vMerge w:val="restart"/>
            <w:tcBorders>
              <w:top w:val="single" w:sz="4" w:space="0" w:color="auto"/>
              <w:left w:val="nil"/>
              <w:bottom w:val="nil"/>
              <w:right w:val="nil"/>
            </w:tcBorders>
            <w:vAlign w:val="center"/>
          </w:tcPr>
          <w:p w14:paraId="09DCA704"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c>
          <w:tcPr>
            <w:tcW w:w="1985" w:type="dxa"/>
            <w:vMerge w:val="restart"/>
            <w:tcBorders>
              <w:top w:val="single" w:sz="4" w:space="0" w:color="auto"/>
              <w:left w:val="nil"/>
              <w:bottom w:val="nil"/>
              <w:right w:val="single" w:sz="4" w:space="0" w:color="auto"/>
            </w:tcBorders>
          </w:tcPr>
          <w:p w14:paraId="70FFEB1D"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24EBAD40" w14:textId="77777777" w:rsidR="009D0F68" w:rsidRDefault="009D0F68" w:rsidP="00CC149F">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14:paraId="00623184" w14:textId="77777777" w:rsidR="009D0F68" w:rsidRDefault="009D0F68" w:rsidP="00CC149F">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52125072"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r>
      <w:tr w:rsidR="009D0F68" w14:paraId="3DEF121B" w14:textId="77777777" w:rsidTr="00CC149F">
        <w:trPr>
          <w:trHeight w:val="378"/>
        </w:trPr>
        <w:tc>
          <w:tcPr>
            <w:tcW w:w="14511" w:type="dxa"/>
            <w:gridSpan w:val="4"/>
            <w:vMerge/>
            <w:tcBorders>
              <w:top w:val="single" w:sz="4" w:space="0" w:color="auto"/>
              <w:left w:val="nil"/>
              <w:bottom w:val="nil"/>
              <w:right w:val="nil"/>
            </w:tcBorders>
            <w:vAlign w:val="center"/>
            <w:hideMark/>
          </w:tcPr>
          <w:p w14:paraId="0D28F1EE" w14:textId="77777777" w:rsidR="009D0F68" w:rsidRDefault="009D0F68" w:rsidP="00CC149F">
            <w:pPr>
              <w:spacing w:after="0"/>
              <w:rPr>
                <w:rFonts w:ascii="Times New Roman" w:eastAsia="Times New Roman" w:hAnsi="Times New Roman" w:cs="Times New Roman"/>
                <w:b/>
                <w:sz w:val="20"/>
                <w:szCs w:val="20"/>
                <w:lang w:eastAsia="sl-SI"/>
              </w:rPr>
            </w:pPr>
          </w:p>
        </w:tc>
        <w:tc>
          <w:tcPr>
            <w:tcW w:w="1985" w:type="dxa"/>
            <w:vMerge/>
            <w:tcBorders>
              <w:top w:val="single" w:sz="4" w:space="0" w:color="auto"/>
              <w:left w:val="nil"/>
              <w:bottom w:val="nil"/>
              <w:right w:val="single" w:sz="4" w:space="0" w:color="auto"/>
            </w:tcBorders>
            <w:vAlign w:val="center"/>
            <w:hideMark/>
          </w:tcPr>
          <w:p w14:paraId="76D6029C" w14:textId="77777777" w:rsidR="009D0F68" w:rsidRDefault="009D0F68" w:rsidP="00CC149F">
            <w:pPr>
              <w:spacing w:after="0"/>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0B2F21FF"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bottom w:val="nil"/>
              <w:right w:val="single" w:sz="4" w:space="0" w:color="auto"/>
            </w:tcBorders>
          </w:tcPr>
          <w:p w14:paraId="2A37E8EA" w14:textId="77777777" w:rsidR="009D0F68" w:rsidRDefault="009D0F68" w:rsidP="00CC149F">
            <w:pPr>
              <w:spacing w:after="0" w:line="240" w:lineRule="auto"/>
              <w:rPr>
                <w:rFonts w:ascii="Times New Roman" w:eastAsia="Times New Roman" w:hAnsi="Times New Roman" w:cs="Times New Roman"/>
                <w:b/>
                <w:sz w:val="20"/>
                <w:szCs w:val="20"/>
                <w:lang w:eastAsia="sl-SI"/>
              </w:rPr>
            </w:pPr>
          </w:p>
        </w:tc>
      </w:tr>
      <w:tr w:rsidR="009D0F68" w14:paraId="3C16B5D5" w14:textId="77777777" w:rsidTr="00CC149F">
        <w:trPr>
          <w:gridBefore w:val="4"/>
          <w:wBefore w:w="9087" w:type="dxa"/>
          <w:trHeight w:val="915"/>
        </w:trPr>
        <w:tc>
          <w:tcPr>
            <w:tcW w:w="1985" w:type="dxa"/>
            <w:vMerge/>
            <w:tcBorders>
              <w:top w:val="single" w:sz="4" w:space="0" w:color="auto"/>
              <w:left w:val="nil"/>
              <w:bottom w:val="nil"/>
              <w:right w:val="single" w:sz="4" w:space="0" w:color="auto"/>
            </w:tcBorders>
            <w:vAlign w:val="center"/>
            <w:hideMark/>
          </w:tcPr>
          <w:p w14:paraId="17965906" w14:textId="77777777" w:rsidR="009D0F68" w:rsidRDefault="009D0F68" w:rsidP="00CC149F">
            <w:pPr>
              <w:spacing w:after="0"/>
              <w:rPr>
                <w:rFonts w:ascii="Times New Roman" w:eastAsia="Times New Roman" w:hAnsi="Times New Roman" w:cs="Times New Roman"/>
                <w:b/>
                <w:sz w:val="20"/>
                <w:szCs w:val="20"/>
                <w:lang w:eastAsia="sl-SI"/>
              </w:rPr>
            </w:pPr>
          </w:p>
        </w:tc>
        <w:tc>
          <w:tcPr>
            <w:tcW w:w="1985" w:type="dxa"/>
            <w:tcBorders>
              <w:top w:val="nil"/>
              <w:left w:val="single" w:sz="4" w:space="0" w:color="auto"/>
              <w:bottom w:val="single" w:sz="4" w:space="0" w:color="auto"/>
              <w:right w:val="single" w:sz="4" w:space="0" w:color="auto"/>
            </w:tcBorders>
            <w:shd w:val="clear" w:color="auto" w:fill="F2F2F2"/>
            <w:hideMark/>
          </w:tcPr>
          <w:p w14:paraId="7DE1EC08" w14:textId="539474FF" w:rsidR="009D0F68" w:rsidRDefault="009D0F68" w:rsidP="00CC149F">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t xml:space="preserve">Vrednost  </w:t>
            </w:r>
            <w:r w:rsidR="008C0435">
              <w:rPr>
                <w:rFonts w:ascii="Times New Roman" w:eastAsia="Times New Roman" w:hAnsi="Times New Roman" w:cs="Times New Roman"/>
                <w:b/>
                <w:sz w:val="20"/>
                <w:szCs w:val="20"/>
                <w:lang w:eastAsia="sl-SI"/>
              </w:rPr>
              <w:t>kompletnega</w:t>
            </w:r>
            <w:r>
              <w:rPr>
                <w:rFonts w:ascii="Times New Roman" w:eastAsia="Times New Roman" w:hAnsi="Times New Roman" w:cs="Times New Roman"/>
                <w:b/>
                <w:sz w:val="20"/>
                <w:szCs w:val="20"/>
                <w:lang w:eastAsia="sl-SI"/>
              </w:rPr>
              <w:t xml:space="preserve"> vzdrževanja</w:t>
            </w:r>
            <w:r w:rsidR="00925B0C">
              <w:rPr>
                <w:rFonts w:ascii="Times New Roman" w:eastAsia="Times New Roman" w:hAnsi="Times New Roman" w:cs="Times New Roman"/>
                <w:b/>
                <w:sz w:val="20"/>
                <w:szCs w:val="20"/>
                <w:lang w:eastAsia="sl-SI"/>
              </w:rPr>
              <w:t xml:space="preserve"> </w:t>
            </w:r>
            <w:r w:rsidR="008C0435">
              <w:rPr>
                <w:rFonts w:ascii="Times New Roman" w:eastAsia="Times New Roman" w:hAnsi="Times New Roman" w:cs="Times New Roman"/>
                <w:b/>
                <w:sz w:val="20"/>
                <w:szCs w:val="20"/>
                <w:lang w:eastAsia="sl-SI"/>
              </w:rPr>
              <w:t>o</w:t>
            </w:r>
            <w:r>
              <w:rPr>
                <w:rFonts w:ascii="Times New Roman" w:eastAsia="Times New Roman" w:hAnsi="Times New Roman" w:cs="Times New Roman"/>
                <w:b/>
                <w:sz w:val="20"/>
                <w:szCs w:val="20"/>
                <w:lang w:eastAsia="sl-SI"/>
              </w:rPr>
              <w:t>preme</w:t>
            </w:r>
            <w:r w:rsidR="00925B0C">
              <w:rPr>
                <w:rFonts w:ascii="Times New Roman" w:eastAsia="Times New Roman" w:hAnsi="Times New Roman" w:cs="Times New Roman"/>
                <w:b/>
                <w:sz w:val="20"/>
                <w:szCs w:val="20"/>
                <w:lang w:eastAsia="sl-SI"/>
              </w:rPr>
              <w:t xml:space="preserve"> za 7 let</w:t>
            </w:r>
            <w:r>
              <w:rPr>
                <w:rFonts w:ascii="Times New Roman" w:eastAsia="Times New Roman" w:hAnsi="Times New Roman" w:cs="Times New Roman"/>
                <w:b/>
                <w:sz w:val="20"/>
                <w:szCs w:val="20"/>
                <w:lang w:eastAsia="sl-SI"/>
              </w:rPr>
              <w:t xml:space="preserve"> v EUR brez DDV (3)</w:t>
            </w:r>
          </w:p>
        </w:tc>
        <w:tc>
          <w:tcPr>
            <w:tcW w:w="2126" w:type="dxa"/>
            <w:tcBorders>
              <w:top w:val="nil"/>
              <w:left w:val="single" w:sz="4" w:space="0" w:color="auto"/>
              <w:bottom w:val="single" w:sz="4" w:space="0" w:color="auto"/>
              <w:right w:val="single" w:sz="4" w:space="0" w:color="auto"/>
            </w:tcBorders>
          </w:tcPr>
          <w:p w14:paraId="5F28D93A" w14:textId="77777777" w:rsidR="009D0F68" w:rsidRDefault="009D0F68" w:rsidP="00CC149F">
            <w:pPr>
              <w:spacing w:after="0" w:line="240" w:lineRule="auto"/>
              <w:rPr>
                <w:rFonts w:ascii="Times New Roman" w:eastAsia="Times New Roman" w:hAnsi="Times New Roman" w:cs="Times New Roman"/>
                <w:b/>
                <w:sz w:val="20"/>
                <w:szCs w:val="20"/>
                <w:lang w:eastAsia="zh-CN"/>
              </w:rPr>
            </w:pPr>
          </w:p>
          <w:p w14:paraId="3D227CAF" w14:textId="77777777" w:rsidR="009D0F68" w:rsidRDefault="009D0F68" w:rsidP="00CC149F">
            <w:pPr>
              <w:spacing w:after="0" w:line="240" w:lineRule="auto"/>
              <w:rPr>
                <w:rFonts w:ascii="Times New Roman" w:eastAsia="Times New Roman" w:hAnsi="Times New Roman" w:cs="Times New Roman"/>
                <w:b/>
                <w:sz w:val="20"/>
                <w:szCs w:val="20"/>
                <w:lang w:eastAsia="zh-CN"/>
              </w:rPr>
            </w:pPr>
          </w:p>
          <w:p w14:paraId="6F160DA7" w14:textId="77777777" w:rsidR="009D0F68" w:rsidRDefault="009D0F68" w:rsidP="00CC149F">
            <w:pPr>
              <w:suppressAutoHyphens/>
              <w:spacing w:after="0" w:line="240" w:lineRule="auto"/>
              <w:rPr>
                <w:rFonts w:ascii="Times New Roman" w:eastAsia="Times New Roman" w:hAnsi="Times New Roman" w:cs="Times New Roman"/>
                <w:b/>
                <w:sz w:val="20"/>
                <w:szCs w:val="20"/>
                <w:lang w:eastAsia="zh-CN"/>
              </w:rPr>
            </w:pPr>
          </w:p>
        </w:tc>
      </w:tr>
      <w:tr w:rsidR="009D0F68" w14:paraId="34954184" w14:textId="77777777" w:rsidTr="00CC149F">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tcPr>
          <w:p w14:paraId="4E4A7116" w14:textId="77777777" w:rsidR="009D0F68" w:rsidRDefault="009D0F68" w:rsidP="00CC149F">
            <w:pPr>
              <w:suppressAutoHyphens/>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18E1487D" w14:textId="1C24A401" w:rsidR="009D0F68" w:rsidRDefault="009D0F68" w:rsidP="00CC149F">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t xml:space="preserve">Znesek DDV v EUR  za  </w:t>
            </w:r>
            <w:r w:rsidR="00925B0C">
              <w:rPr>
                <w:rFonts w:ascii="Times New Roman" w:eastAsia="Times New Roman" w:hAnsi="Times New Roman" w:cs="Times New Roman"/>
                <w:sz w:val="20"/>
                <w:szCs w:val="20"/>
                <w:lang w:eastAsia="sl-SI"/>
              </w:rPr>
              <w:t>kompletno vzdrževanje</w:t>
            </w:r>
            <w:r>
              <w:rPr>
                <w:rFonts w:ascii="Times New Roman" w:eastAsia="Times New Roman" w:hAnsi="Times New Roman" w:cs="Times New Roman"/>
                <w:sz w:val="20"/>
                <w:szCs w:val="20"/>
                <w:lang w:eastAsia="sl-SI"/>
              </w:rPr>
              <w:t xml:space="preserve"> opreme</w:t>
            </w:r>
            <w:r w:rsidR="00925B0C">
              <w:rPr>
                <w:rFonts w:ascii="Times New Roman" w:eastAsia="Times New Roman" w:hAnsi="Times New Roman" w:cs="Times New Roman"/>
                <w:sz w:val="20"/>
                <w:szCs w:val="20"/>
                <w:lang w:eastAsia="sl-SI"/>
              </w:rPr>
              <w:t xml:space="preserve"> za 7 let</w:t>
            </w:r>
          </w:p>
        </w:tc>
        <w:tc>
          <w:tcPr>
            <w:tcW w:w="2126" w:type="dxa"/>
            <w:tcBorders>
              <w:top w:val="single" w:sz="4" w:space="0" w:color="auto"/>
              <w:left w:val="single" w:sz="4" w:space="0" w:color="auto"/>
              <w:bottom w:val="single" w:sz="4" w:space="0" w:color="auto"/>
              <w:right w:val="single" w:sz="4" w:space="0" w:color="auto"/>
            </w:tcBorders>
          </w:tcPr>
          <w:p w14:paraId="15A6A1AE" w14:textId="77777777" w:rsidR="009D0F68" w:rsidRDefault="009D0F68" w:rsidP="00CC149F">
            <w:pPr>
              <w:spacing w:after="0" w:line="240" w:lineRule="auto"/>
              <w:rPr>
                <w:rFonts w:ascii="Times New Roman" w:eastAsia="Times New Roman" w:hAnsi="Times New Roman" w:cs="Times New Roman"/>
                <w:b/>
                <w:sz w:val="20"/>
                <w:szCs w:val="20"/>
                <w:lang w:eastAsia="zh-CN"/>
              </w:rPr>
            </w:pPr>
          </w:p>
        </w:tc>
      </w:tr>
      <w:tr w:rsidR="009D0F68" w14:paraId="274B4AA8" w14:textId="77777777" w:rsidTr="00CC149F">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5CFF2C5C" w14:textId="77777777" w:rsidR="009D0F68" w:rsidRDefault="009D0F68" w:rsidP="00CC149F">
            <w:pPr>
              <w:suppressAutoHyphens/>
              <w:spacing w:after="0" w:line="240" w:lineRule="auto"/>
              <w:rPr>
                <w:rFonts w:ascii="Times New Roman" w:eastAsia="Times New Roman" w:hAnsi="Times New Roman" w:cs="Times New Roman"/>
                <w:b/>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4455A33B" w14:textId="77777777" w:rsidR="009D0F68" w:rsidRDefault="009D0F68" w:rsidP="00CC149F">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14:paraId="2463F829" w14:textId="77777777" w:rsidR="009D0F68" w:rsidRDefault="009D0F68" w:rsidP="00CC149F">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A33FBB0" w14:textId="77777777" w:rsidR="009D0F68" w:rsidRDefault="009D0F68" w:rsidP="00CC149F">
            <w:pPr>
              <w:spacing w:after="0" w:line="240" w:lineRule="auto"/>
              <w:rPr>
                <w:rFonts w:ascii="Times New Roman" w:eastAsia="Times New Roman" w:hAnsi="Times New Roman" w:cs="Times New Roman"/>
                <w:b/>
                <w:sz w:val="20"/>
                <w:szCs w:val="20"/>
                <w:lang w:eastAsia="zh-CN"/>
              </w:rPr>
            </w:pPr>
          </w:p>
        </w:tc>
      </w:tr>
    </w:tbl>
    <w:p w14:paraId="0E7BDFF5"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414B7413"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06B0CDFB"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14:paraId="47DAB7D4"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2CCB08D9"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041F3597"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3C57A3A5" w14:textId="77777777" w:rsidR="009D0F68" w:rsidRDefault="009D0F68" w:rsidP="009D0F68">
      <w:pPr>
        <w:suppressAutoHyphens/>
        <w:spacing w:after="0" w:line="240" w:lineRule="auto"/>
        <w:rPr>
          <w:rFonts w:ascii="Times New Roman" w:eastAsia="Times New Roman" w:hAnsi="Times New Roman" w:cs="Times New Roman"/>
          <w:sz w:val="24"/>
          <w:szCs w:val="24"/>
          <w:lang w:eastAsia="zh-CN"/>
        </w:rPr>
      </w:pPr>
    </w:p>
    <w:p w14:paraId="092DB6DA" w14:textId="77777777" w:rsidR="009D0F68" w:rsidRDefault="009D0F68" w:rsidP="009D0F68">
      <w:pPr>
        <w:suppressAutoHyphens/>
        <w:spacing w:after="0" w:line="240" w:lineRule="auto"/>
        <w:rPr>
          <w:rFonts w:ascii="Times New Roman" w:eastAsia="Times New Roman" w:hAnsi="Times New Roman" w:cs="Times New Roman"/>
          <w:b/>
          <w:sz w:val="24"/>
          <w:szCs w:val="24"/>
          <w:lang w:eastAsia="zh-CN"/>
        </w:rPr>
      </w:pPr>
    </w:p>
    <w:p w14:paraId="39CC8EBB" w14:textId="62A1EDE5" w:rsidR="009D0F68" w:rsidRDefault="009D0F68" w:rsidP="009D0F68">
      <w:pPr>
        <w:spacing w:after="0" w:line="240" w:lineRule="auto"/>
        <w:rPr>
          <w:rFonts w:ascii="Times New Roman" w:eastAsia="Times New Roman" w:hAnsi="Times New Roman" w:cs="Times New Roman"/>
          <w:sz w:val="24"/>
          <w:szCs w:val="24"/>
          <w:lang w:eastAsia="sl-SI"/>
        </w:rPr>
        <w:sectPr w:rsidR="009D0F68">
          <w:pgSz w:w="16838" w:h="11906" w:orient="landscape"/>
          <w:pgMar w:top="1418" w:right="902" w:bottom="1418" w:left="720" w:header="709" w:footer="709" w:gutter="0"/>
          <w:cols w:space="708"/>
        </w:sectPr>
      </w:pPr>
      <w:r>
        <w:rPr>
          <w:rFonts w:ascii="Times New Roman" w:eastAsia="Times New Roman" w:hAnsi="Times New Roman" w:cs="Times New Roman"/>
          <w:b/>
          <w:sz w:val="24"/>
          <w:szCs w:val="24"/>
          <w:lang w:eastAsia="zh-CN"/>
        </w:rPr>
        <w:t>Opomba:</w:t>
      </w:r>
      <w:r>
        <w:rPr>
          <w:rFonts w:ascii="Times New Roman" w:eastAsia="Times New Roman" w:hAnsi="Times New Roman" w:cs="Times New Roman"/>
          <w:sz w:val="24"/>
          <w:szCs w:val="24"/>
          <w:lang w:eastAsia="zh-CN"/>
        </w:rPr>
        <w:t xml:space="preserve"> </w:t>
      </w:r>
      <w:r>
        <w:rPr>
          <w:rFonts w:ascii="Times New Roman" w:eastAsia="Calibri" w:hAnsi="Times New Roman" w:cs="Times New Roman"/>
          <w:b/>
          <w:sz w:val="24"/>
          <w:szCs w:val="24"/>
        </w:rPr>
        <w:t xml:space="preserve">Aparat za </w:t>
      </w:r>
      <w:proofErr w:type="spellStart"/>
      <w:r>
        <w:rPr>
          <w:rFonts w:ascii="Times New Roman" w:eastAsia="Calibri" w:hAnsi="Times New Roman" w:cs="Times New Roman"/>
          <w:b/>
          <w:sz w:val="24"/>
          <w:szCs w:val="24"/>
        </w:rPr>
        <w:t>urodinamiko</w:t>
      </w:r>
      <w:proofErr w:type="spellEnd"/>
    </w:p>
    <w:p w14:paraId="778C64FC"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1F31097A" w14:textId="77777777" w:rsidR="00074E3D" w:rsidRDefault="009D0F68" w:rsidP="009D0F68">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w:t>
      </w:r>
      <w:r w:rsidR="00074E3D">
        <w:rPr>
          <w:rFonts w:ascii="Times New Roman" w:eastAsia="Times New Roman" w:hAnsi="Times New Roman" w:cs="Times New Roman"/>
          <w:b/>
          <w:sz w:val="24"/>
          <w:szCs w:val="24"/>
          <w:lang w:eastAsia="sl-SI"/>
        </w:rPr>
        <w:t>3</w:t>
      </w:r>
    </w:p>
    <w:p w14:paraId="600B1B92" w14:textId="3C8D98F0" w:rsidR="009D0F68" w:rsidRDefault="009D0F68" w:rsidP="009D0F68">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8"/>
          <w:szCs w:val="28"/>
          <w:lang w:eastAsia="sl-SI"/>
        </w:rPr>
        <w:t xml:space="preserve">                                                      </w:t>
      </w:r>
    </w:p>
    <w:p w14:paraId="252D8BFA" w14:textId="77777777" w:rsidR="009D0F68" w:rsidRDefault="009D0F68" w:rsidP="009D0F6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F5FCACA" w14:textId="77777777" w:rsidR="009D0F68" w:rsidRDefault="009D0F68" w:rsidP="009D0F6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14:paraId="78F38078" w14:textId="77777777" w:rsidR="009D0F68" w:rsidRDefault="009D0F68" w:rsidP="009D0F68">
      <w:pPr>
        <w:keepNext/>
        <w:spacing w:after="0" w:line="240" w:lineRule="auto"/>
        <w:jc w:val="center"/>
        <w:outlineLvl w:val="0"/>
        <w:rPr>
          <w:rFonts w:ascii="Times New Roman" w:eastAsia="Times New Roman" w:hAnsi="Times New Roman" w:cs="Times New Roman"/>
          <w:b/>
          <w:lang w:eastAsia="sl-SI"/>
        </w:rPr>
      </w:pPr>
    </w:p>
    <w:p w14:paraId="30947AAC" w14:textId="77777777" w:rsidR="009D0F68" w:rsidRDefault="009D0F68" w:rsidP="009D0F68">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4B32F4B9"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7CE327AF" w14:textId="77777777" w:rsidR="009D0F68" w:rsidRDefault="009D0F68" w:rsidP="009D0F68">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14:paraId="3176538B"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236FD5C9" w14:textId="77777777" w:rsidR="009D0F68" w:rsidRDefault="009D0F68" w:rsidP="009D0F68">
      <w:pPr>
        <w:spacing w:after="0" w:line="240" w:lineRule="auto"/>
        <w:rPr>
          <w:rFonts w:ascii="Times New Roman" w:eastAsia="Times New Roman" w:hAnsi="Times New Roman" w:cs="Times New Roman"/>
          <w:b/>
          <w:sz w:val="24"/>
          <w:szCs w:val="24"/>
          <w:lang w:eastAsia="sl-SI"/>
        </w:rPr>
      </w:pPr>
    </w:p>
    <w:p w14:paraId="14695524" w14:textId="77777777" w:rsidR="009D0F68" w:rsidRDefault="009D0F68" w:rsidP="009D0F68">
      <w:pPr>
        <w:spacing w:after="0" w:line="240" w:lineRule="auto"/>
        <w:rPr>
          <w:rFonts w:ascii="Times New Roman" w:eastAsia="Times New Roman" w:hAnsi="Times New Roman" w:cs="Times New Roman"/>
          <w:b/>
          <w:sz w:val="24"/>
          <w:szCs w:val="24"/>
          <w:lang w:eastAsia="sl-SI"/>
        </w:rPr>
      </w:pPr>
    </w:p>
    <w:p w14:paraId="27F406BE" w14:textId="77777777" w:rsidR="009D0F68" w:rsidRDefault="009D0F68" w:rsidP="009D0F68">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14:paraId="57B3777F" w14:textId="77777777" w:rsidR="009D0F68" w:rsidRDefault="009D0F68" w:rsidP="009D0F68">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da izpolnjujemo tehnične zahteve navedene  v  tem dokumentu</w:t>
      </w:r>
    </w:p>
    <w:p w14:paraId="1AFC2020" w14:textId="77777777" w:rsidR="009D0F68" w:rsidRDefault="009D0F68" w:rsidP="009D0F68">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5692F0F" w14:textId="77777777" w:rsidR="009D0F68" w:rsidRDefault="009D0F68" w:rsidP="009D0F68">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p w14:paraId="3F3F3E92" w14:textId="77777777" w:rsidR="009D0F68" w:rsidRDefault="009D0F68" w:rsidP="009D0F68">
      <w:pPr>
        <w:suppressAutoHyphens/>
        <w:spacing w:after="0" w:line="240" w:lineRule="auto"/>
        <w:jc w:val="both"/>
        <w:rPr>
          <w:rFonts w:ascii="Times New Roman" w:eastAsia="Times New Roman" w:hAnsi="Times New Roman" w:cs="Times New Roman"/>
          <w:sz w:val="24"/>
          <w:szCs w:val="24"/>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1418"/>
      </w:tblGrid>
      <w:tr w:rsidR="009D0F68" w14:paraId="3A73E24C" w14:textId="77777777" w:rsidTr="008C0435">
        <w:trPr>
          <w:trHeight w:val="1610"/>
        </w:trPr>
        <w:tc>
          <w:tcPr>
            <w:tcW w:w="8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044FF" w14:textId="2F7CAF36" w:rsidR="009D0F68" w:rsidRDefault="009D0F68" w:rsidP="00CC149F">
            <w:pPr>
              <w:suppressAutoHyphens/>
              <w:spacing w:after="0" w:line="240" w:lineRule="auto"/>
              <w:rPr>
                <w:rFonts w:ascii="Times New Roman" w:eastAsia="Times New Roman" w:hAnsi="Times New Roman" w:cs="Times New Roman"/>
                <w:lang w:eastAsia="ar-SA"/>
              </w:rPr>
            </w:pPr>
            <w:r>
              <w:rPr>
                <w:rFonts w:ascii="Times New Roman" w:eastAsia="Calibri" w:hAnsi="Times New Roman" w:cs="Times New Roman"/>
                <w:b/>
                <w:sz w:val="24"/>
                <w:szCs w:val="24"/>
              </w:rPr>
              <w:t xml:space="preserve">Aparat za </w:t>
            </w:r>
            <w:proofErr w:type="spellStart"/>
            <w:r>
              <w:rPr>
                <w:rFonts w:ascii="Times New Roman" w:eastAsia="Calibri" w:hAnsi="Times New Roman" w:cs="Times New Roman"/>
                <w:b/>
                <w:sz w:val="24"/>
                <w:szCs w:val="24"/>
              </w:rPr>
              <w:t>urodinamiko</w:t>
            </w:r>
            <w:proofErr w:type="spellEnd"/>
            <w:r>
              <w:rPr>
                <w:rFonts w:ascii="Times New Roman" w:eastAsia="Calibri" w:hAnsi="Times New Roman" w:cs="Times New Roman"/>
                <w:b/>
                <w:sz w:val="24"/>
                <w:szCs w:val="24"/>
              </w:rPr>
              <w:t xml:space="preserve"> </w:t>
            </w:r>
            <w:r w:rsidRPr="006C14D2">
              <w:rPr>
                <w:rFonts w:ascii="Times New Roman" w:eastAsia="Calibri" w:hAnsi="Times New Roman" w:cs="Times New Roman"/>
                <w:b/>
                <w:sz w:val="24"/>
                <w:szCs w:val="24"/>
              </w:rPr>
              <w:t xml:space="preserve">   </w:t>
            </w:r>
            <w:r>
              <w:rPr>
                <w:rFonts w:ascii="Times New Roman" w:eastAsia="Times New Roman" w:hAnsi="Times New Roman" w:cs="Times New Roman"/>
                <w:bCs/>
                <w:lang w:eastAsia="sl-SI"/>
              </w:rPr>
              <w:t>v skladu z naslednjimi tehničnimi zahtevami:</w:t>
            </w:r>
          </w:p>
        </w:tc>
      </w:tr>
      <w:tr w:rsidR="009D0F68" w14:paraId="1D496305"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0ABD5A99" w14:textId="4A21734D" w:rsidR="009D0F68" w:rsidRPr="002B2513" w:rsidRDefault="009D0F68" w:rsidP="00CC149F">
            <w:pPr>
              <w:numPr>
                <w:ilvl w:val="0"/>
                <w:numId w:val="5"/>
              </w:numPr>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Cistometrija</w:t>
            </w:r>
            <w:proofErr w:type="spellEnd"/>
            <w:r>
              <w:rPr>
                <w:rFonts w:ascii="Times New Roman" w:hAnsi="Times New Roman" w:cs="Times New Roman"/>
                <w:color w:val="000000"/>
                <w:sz w:val="24"/>
                <w:szCs w:val="24"/>
              </w:rPr>
              <w:t xml:space="preserve"> z EMG (</w:t>
            </w:r>
            <w:proofErr w:type="spellStart"/>
            <w:r>
              <w:rPr>
                <w:rFonts w:ascii="Times New Roman" w:hAnsi="Times New Roman" w:cs="Times New Roman"/>
                <w:color w:val="000000"/>
                <w:sz w:val="24"/>
                <w:szCs w:val="24"/>
              </w:rPr>
              <w:t>polnitvena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cistometrija</w:t>
            </w:r>
            <w:proofErr w:type="spellEnd"/>
            <w:r>
              <w:rPr>
                <w:rFonts w:ascii="Times New Roman" w:hAnsi="Times New Roman" w:cs="Times New Roman"/>
                <w:color w:val="000000"/>
                <w:sz w:val="24"/>
                <w:szCs w:val="24"/>
              </w:rPr>
              <w:t>)</w:t>
            </w:r>
          </w:p>
        </w:tc>
      </w:tr>
      <w:tr w:rsidR="009D0F68" w14:paraId="7A7FF15C"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23687C94" w14:textId="5F8F4ADC" w:rsidR="009D0F68" w:rsidRPr="002B2513" w:rsidRDefault="009D0F68" w:rsidP="00CC149F">
            <w:pPr>
              <w:numPr>
                <w:ilvl w:val="0"/>
                <w:numId w:val="5"/>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Meritve pritisk/pretok (</w:t>
            </w:r>
            <w:proofErr w:type="spellStart"/>
            <w:r>
              <w:rPr>
                <w:rFonts w:ascii="Times New Roman" w:hAnsi="Times New Roman" w:cs="Times New Roman"/>
                <w:color w:val="000000"/>
                <w:sz w:val="24"/>
                <w:szCs w:val="24"/>
              </w:rPr>
              <w:t>pressure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flow</w:t>
            </w:r>
            <w:proofErr w:type="spellEnd"/>
            <w:r>
              <w:rPr>
                <w:rFonts w:ascii="Times New Roman" w:hAnsi="Times New Roman" w:cs="Times New Roman"/>
                <w:color w:val="000000"/>
                <w:sz w:val="24"/>
                <w:szCs w:val="24"/>
              </w:rPr>
              <w:t>)</w:t>
            </w:r>
          </w:p>
        </w:tc>
      </w:tr>
      <w:tr w:rsidR="009D0F68" w14:paraId="5ECF589D"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195B4E16" w14:textId="753FC23D" w:rsidR="009D0F68" w:rsidRPr="002B2513" w:rsidRDefault="009D0F68" w:rsidP="00CC149F">
            <w:pPr>
              <w:numPr>
                <w:ilvl w:val="0"/>
                <w:numId w:val="5"/>
              </w:numPr>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Profilometrija</w:t>
            </w:r>
            <w:proofErr w:type="spellEnd"/>
            <w:r>
              <w:rPr>
                <w:rFonts w:ascii="Times New Roman" w:hAnsi="Times New Roman" w:cs="Times New Roman"/>
                <w:color w:val="000000"/>
                <w:sz w:val="24"/>
                <w:szCs w:val="24"/>
              </w:rPr>
              <w:t xml:space="preserve"> sečnice</w:t>
            </w:r>
          </w:p>
        </w:tc>
      </w:tr>
      <w:tr w:rsidR="009D0F68" w14:paraId="1C436774"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56692F2B" w14:textId="7501A51A" w:rsidR="009D0F68" w:rsidRPr="002B2513" w:rsidRDefault="009D0F68" w:rsidP="00CC149F">
            <w:pPr>
              <w:numPr>
                <w:ilvl w:val="0"/>
                <w:numId w:val="5"/>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Merjenje uretralnega in </w:t>
            </w:r>
            <w:proofErr w:type="spellStart"/>
            <w:r>
              <w:rPr>
                <w:rFonts w:ascii="Times New Roman" w:hAnsi="Times New Roman" w:cs="Times New Roman"/>
                <w:color w:val="000000"/>
                <w:sz w:val="24"/>
                <w:szCs w:val="24"/>
              </w:rPr>
              <w:t>vezikalnega</w:t>
            </w:r>
            <w:proofErr w:type="spellEnd"/>
            <w:r>
              <w:rPr>
                <w:rFonts w:ascii="Times New Roman" w:hAnsi="Times New Roman" w:cs="Times New Roman"/>
                <w:color w:val="000000"/>
                <w:sz w:val="24"/>
                <w:szCs w:val="24"/>
              </w:rPr>
              <w:t xml:space="preserve"> tlaka sočasno</w:t>
            </w:r>
          </w:p>
        </w:tc>
      </w:tr>
      <w:tr w:rsidR="009D0F68" w14:paraId="3C827867"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60E49705" w14:textId="7C92FD13" w:rsidR="009D0F68" w:rsidRPr="007970B0" w:rsidRDefault="009D0F68" w:rsidP="00CC149F">
            <w:pPr>
              <w:pStyle w:val="Odstavekseznama"/>
              <w:numPr>
                <w:ilvl w:val="0"/>
                <w:numId w:val="5"/>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Meritev pretoka urina (</w:t>
            </w:r>
            <w:proofErr w:type="spellStart"/>
            <w:r>
              <w:rPr>
                <w:rFonts w:ascii="Times New Roman" w:hAnsi="Times New Roman" w:cs="Times New Roman"/>
                <w:color w:val="000000"/>
                <w:sz w:val="24"/>
                <w:szCs w:val="24"/>
              </w:rPr>
              <w:t>uroflowmetrija</w:t>
            </w:r>
            <w:proofErr w:type="spellEnd"/>
            <w:r>
              <w:rPr>
                <w:rFonts w:ascii="Times New Roman" w:hAnsi="Times New Roman" w:cs="Times New Roman"/>
                <w:color w:val="000000"/>
                <w:sz w:val="24"/>
                <w:szCs w:val="24"/>
              </w:rPr>
              <w:t>)</w:t>
            </w:r>
          </w:p>
        </w:tc>
      </w:tr>
      <w:tr w:rsidR="008C0435" w14:paraId="5113C683" w14:textId="77777777" w:rsidTr="008C0435">
        <w:trPr>
          <w:trHeight w:val="70"/>
        </w:trPr>
        <w:tc>
          <w:tcPr>
            <w:tcW w:w="8926" w:type="dxa"/>
            <w:gridSpan w:val="2"/>
            <w:tcBorders>
              <w:top w:val="single" w:sz="4" w:space="0" w:color="auto"/>
              <w:left w:val="single" w:sz="4" w:space="0" w:color="auto"/>
              <w:bottom w:val="single" w:sz="4" w:space="0" w:color="auto"/>
              <w:right w:val="single" w:sz="4" w:space="0" w:color="auto"/>
            </w:tcBorders>
          </w:tcPr>
          <w:p w14:paraId="7024DBDE" w14:textId="77777777" w:rsidR="008C0435" w:rsidRPr="008C0435" w:rsidRDefault="008C0435" w:rsidP="008C0435">
            <w:pPr>
              <w:spacing w:after="0" w:line="240" w:lineRule="auto"/>
              <w:rPr>
                <w:rFonts w:ascii="Times New Roman" w:hAnsi="Times New Roman" w:cs="Times New Roman"/>
                <w:color w:val="000000"/>
                <w:sz w:val="24"/>
                <w:szCs w:val="24"/>
              </w:rPr>
            </w:pPr>
          </w:p>
        </w:tc>
      </w:tr>
      <w:tr w:rsidR="009D0F68" w14:paraId="31E6C1B5" w14:textId="77777777" w:rsidTr="008C0435">
        <w:trPr>
          <w:trHeight w:val="70"/>
        </w:trPr>
        <w:tc>
          <w:tcPr>
            <w:tcW w:w="7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7FC145" w14:textId="77777777" w:rsidR="009D0F68" w:rsidRPr="00AD2403" w:rsidRDefault="009D0F68" w:rsidP="00CC149F">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Dodatne zahteve – TOČKE PREDNOSTI </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26430B" w14:textId="77777777" w:rsidR="009D0F68" w:rsidRPr="00AD2403" w:rsidRDefault="009D0F68" w:rsidP="00CC149F">
            <w:pPr>
              <w:suppressAutoHyphens/>
              <w:autoSpaceDN w:val="0"/>
              <w:spacing w:after="0" w:line="240" w:lineRule="auto"/>
              <w:textAlignment w:val="baseline"/>
              <w:rPr>
                <w:rFonts w:ascii="Times New Roman" w:hAnsi="Times New Roman" w:cs="Times New Roman"/>
                <w:sz w:val="24"/>
                <w:szCs w:val="24"/>
              </w:rPr>
            </w:pPr>
            <w:r w:rsidRPr="00AD2403">
              <w:rPr>
                <w:rFonts w:ascii="Times New Roman" w:hAnsi="Times New Roman" w:cs="Times New Roman"/>
                <w:sz w:val="24"/>
                <w:szCs w:val="24"/>
              </w:rPr>
              <w:t>Št. točk</w:t>
            </w:r>
          </w:p>
        </w:tc>
      </w:tr>
      <w:tr w:rsidR="009D0F68" w14:paraId="1FD844AD" w14:textId="77777777" w:rsidTr="008C0435">
        <w:trPr>
          <w:trHeight w:val="70"/>
        </w:trPr>
        <w:tc>
          <w:tcPr>
            <w:tcW w:w="7508" w:type="dxa"/>
            <w:tcBorders>
              <w:top w:val="single" w:sz="4" w:space="0" w:color="auto"/>
              <w:left w:val="single" w:sz="4" w:space="0" w:color="auto"/>
              <w:bottom w:val="single" w:sz="4" w:space="0" w:color="auto"/>
              <w:right w:val="single" w:sz="4" w:space="0" w:color="auto"/>
            </w:tcBorders>
          </w:tcPr>
          <w:p w14:paraId="7CA205E1" w14:textId="69706B81" w:rsidR="009D0F68" w:rsidRPr="00691E15" w:rsidRDefault="009D0F68" w:rsidP="00CC149F">
            <w:pPr>
              <w:pStyle w:val="Odstavekseznama"/>
              <w:numPr>
                <w:ilvl w:val="0"/>
                <w:numId w:val="5"/>
              </w:num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Prednost imajo brezžične aparature - </w:t>
            </w:r>
            <w:proofErr w:type="spellStart"/>
            <w:r>
              <w:rPr>
                <w:rFonts w:ascii="Times New Roman" w:hAnsi="Times New Roman" w:cs="Times New Roman"/>
                <w:sz w:val="24"/>
                <w:szCs w:val="24"/>
              </w:rPr>
              <w:t>wireless</w:t>
            </w:r>
            <w:proofErr w:type="spellEnd"/>
          </w:p>
        </w:tc>
        <w:tc>
          <w:tcPr>
            <w:tcW w:w="1418" w:type="dxa"/>
            <w:tcBorders>
              <w:top w:val="single" w:sz="4" w:space="0" w:color="auto"/>
              <w:left w:val="single" w:sz="4" w:space="0" w:color="auto"/>
              <w:bottom w:val="single" w:sz="4" w:space="0" w:color="auto"/>
              <w:right w:val="single" w:sz="4" w:space="0" w:color="auto"/>
            </w:tcBorders>
          </w:tcPr>
          <w:p w14:paraId="6EC893BA" w14:textId="1529FF01" w:rsidR="009D0F68" w:rsidRPr="00AD2403" w:rsidRDefault="009D0F68" w:rsidP="00CC149F">
            <w:p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30</w:t>
            </w:r>
          </w:p>
        </w:tc>
      </w:tr>
      <w:tr w:rsidR="008C0435" w14:paraId="26C4F454" w14:textId="77777777" w:rsidTr="008C0435">
        <w:trPr>
          <w:trHeight w:val="70"/>
        </w:trPr>
        <w:tc>
          <w:tcPr>
            <w:tcW w:w="7508" w:type="dxa"/>
            <w:tcBorders>
              <w:top w:val="single" w:sz="4" w:space="0" w:color="auto"/>
              <w:left w:val="single" w:sz="4" w:space="0" w:color="auto"/>
              <w:bottom w:val="single" w:sz="4" w:space="0" w:color="auto"/>
              <w:right w:val="single" w:sz="4" w:space="0" w:color="auto"/>
            </w:tcBorders>
          </w:tcPr>
          <w:p w14:paraId="01015176" w14:textId="77777777" w:rsidR="008C0435" w:rsidRPr="008C0435" w:rsidRDefault="008C0435" w:rsidP="008C0435">
            <w:pPr>
              <w:suppressAutoHyphens/>
              <w:autoSpaceDN w:val="0"/>
              <w:spacing w:after="0" w:line="240" w:lineRule="auto"/>
              <w:textAlignment w:val="baseline"/>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9EBCFD" w14:textId="77777777" w:rsidR="008C0435" w:rsidRDefault="008C0435" w:rsidP="00CC149F">
            <w:pPr>
              <w:suppressAutoHyphens/>
              <w:autoSpaceDN w:val="0"/>
              <w:spacing w:after="0" w:line="240" w:lineRule="auto"/>
              <w:jc w:val="both"/>
              <w:textAlignment w:val="baseline"/>
              <w:rPr>
                <w:rFonts w:ascii="Times New Roman" w:hAnsi="Times New Roman" w:cs="Times New Roman"/>
                <w:sz w:val="24"/>
                <w:szCs w:val="24"/>
              </w:rPr>
            </w:pPr>
          </w:p>
        </w:tc>
      </w:tr>
      <w:tr w:rsidR="008C0435" w14:paraId="0A83A3FA" w14:textId="77777777" w:rsidTr="008C0435">
        <w:trPr>
          <w:trHeight w:val="70"/>
        </w:trPr>
        <w:tc>
          <w:tcPr>
            <w:tcW w:w="7508" w:type="dxa"/>
            <w:tcBorders>
              <w:top w:val="single" w:sz="4" w:space="0" w:color="auto"/>
              <w:left w:val="single" w:sz="4" w:space="0" w:color="auto"/>
              <w:bottom w:val="single" w:sz="4" w:space="0" w:color="auto"/>
              <w:right w:val="single" w:sz="4" w:space="0" w:color="auto"/>
            </w:tcBorders>
          </w:tcPr>
          <w:p w14:paraId="6FB25E77" w14:textId="4CA69583" w:rsidR="008C0435" w:rsidRPr="008C0435" w:rsidRDefault="008C0435" w:rsidP="008C0435">
            <w:pPr>
              <w:suppressAutoHyphens/>
              <w:autoSpaceDN w:val="0"/>
              <w:spacing w:after="0" w:line="240" w:lineRule="auto"/>
              <w:textAlignment w:val="baseline"/>
              <w:rPr>
                <w:rFonts w:ascii="Times New Roman" w:hAnsi="Times New Roman" w:cs="Times New Roman"/>
                <w:sz w:val="24"/>
                <w:szCs w:val="24"/>
              </w:rPr>
            </w:pPr>
            <w:r w:rsidRPr="008C0435">
              <w:rPr>
                <w:rFonts w:ascii="Times New Roman" w:hAnsi="Times New Roman" w:cs="Times New Roman"/>
                <w:sz w:val="24"/>
                <w:szCs w:val="24"/>
                <w:highlight w:val="lightGray"/>
              </w:rPr>
              <w:t>Drugo</w:t>
            </w:r>
          </w:p>
        </w:tc>
        <w:tc>
          <w:tcPr>
            <w:tcW w:w="1418" w:type="dxa"/>
            <w:tcBorders>
              <w:top w:val="single" w:sz="4" w:space="0" w:color="auto"/>
              <w:left w:val="single" w:sz="4" w:space="0" w:color="auto"/>
              <w:bottom w:val="single" w:sz="4" w:space="0" w:color="auto"/>
              <w:right w:val="single" w:sz="4" w:space="0" w:color="auto"/>
            </w:tcBorders>
          </w:tcPr>
          <w:p w14:paraId="28DEE854" w14:textId="77777777" w:rsidR="008C0435" w:rsidRPr="008C0435" w:rsidRDefault="008C0435" w:rsidP="00CC149F">
            <w:pPr>
              <w:suppressAutoHyphens/>
              <w:autoSpaceDN w:val="0"/>
              <w:spacing w:after="0" w:line="240" w:lineRule="auto"/>
              <w:jc w:val="both"/>
              <w:textAlignment w:val="baseline"/>
              <w:rPr>
                <w:rFonts w:ascii="Times New Roman" w:hAnsi="Times New Roman" w:cs="Times New Roman"/>
                <w:sz w:val="24"/>
                <w:szCs w:val="24"/>
              </w:rPr>
            </w:pPr>
          </w:p>
        </w:tc>
      </w:tr>
      <w:tr w:rsidR="008C0435" w14:paraId="717BF63A" w14:textId="77777777" w:rsidTr="008C0435">
        <w:trPr>
          <w:trHeight w:val="70"/>
        </w:trPr>
        <w:tc>
          <w:tcPr>
            <w:tcW w:w="7508" w:type="dxa"/>
            <w:tcBorders>
              <w:top w:val="single" w:sz="4" w:space="0" w:color="auto"/>
              <w:left w:val="single" w:sz="4" w:space="0" w:color="auto"/>
              <w:bottom w:val="single" w:sz="4" w:space="0" w:color="auto"/>
              <w:right w:val="single" w:sz="4" w:space="0" w:color="auto"/>
            </w:tcBorders>
          </w:tcPr>
          <w:p w14:paraId="370DA578" w14:textId="1CF8FE5D" w:rsidR="008C0435" w:rsidRPr="008C0435" w:rsidRDefault="008C0435" w:rsidP="008C0435">
            <w:pPr>
              <w:pStyle w:val="Odstavekseznama"/>
              <w:numPr>
                <w:ilvl w:val="0"/>
                <w:numId w:val="5"/>
              </w:numPr>
              <w:suppressAutoHyphens/>
              <w:autoSpaceDN w:val="0"/>
              <w:spacing w:after="0" w:line="240" w:lineRule="auto"/>
              <w:textAlignment w:val="baseline"/>
              <w:rPr>
                <w:rFonts w:ascii="Times New Roman" w:hAnsi="Times New Roman" w:cs="Times New Roman"/>
                <w:sz w:val="24"/>
                <w:szCs w:val="24"/>
              </w:rPr>
            </w:pPr>
            <w:r w:rsidRPr="008C0435">
              <w:rPr>
                <w:rFonts w:ascii="Times New Roman" w:hAnsi="Times New Roman" w:cs="Times New Roman"/>
                <w:sz w:val="24"/>
                <w:szCs w:val="24"/>
              </w:rPr>
              <w:t xml:space="preserve">Ponudba mora vključevati tudi vso dodatno opremo za predvidene meritve (stojalo, sedalo, lijak, črpalka..), prenosni računalnik s programsko opremo za </w:t>
            </w:r>
            <w:proofErr w:type="spellStart"/>
            <w:r w:rsidRPr="008C0435">
              <w:rPr>
                <w:rFonts w:ascii="Times New Roman" w:hAnsi="Times New Roman" w:cs="Times New Roman"/>
                <w:sz w:val="24"/>
                <w:szCs w:val="24"/>
              </w:rPr>
              <w:t>urodinamiko</w:t>
            </w:r>
            <w:proofErr w:type="spellEnd"/>
          </w:p>
        </w:tc>
        <w:tc>
          <w:tcPr>
            <w:tcW w:w="1418" w:type="dxa"/>
            <w:tcBorders>
              <w:top w:val="single" w:sz="4" w:space="0" w:color="auto"/>
              <w:left w:val="single" w:sz="4" w:space="0" w:color="auto"/>
              <w:bottom w:val="single" w:sz="4" w:space="0" w:color="auto"/>
              <w:right w:val="single" w:sz="4" w:space="0" w:color="auto"/>
            </w:tcBorders>
          </w:tcPr>
          <w:p w14:paraId="2191CD41" w14:textId="77777777" w:rsidR="008C0435" w:rsidRDefault="008C0435" w:rsidP="00CC149F">
            <w:pPr>
              <w:suppressAutoHyphens/>
              <w:autoSpaceDN w:val="0"/>
              <w:spacing w:after="0" w:line="240" w:lineRule="auto"/>
              <w:jc w:val="both"/>
              <w:textAlignment w:val="baseline"/>
              <w:rPr>
                <w:rFonts w:ascii="Times New Roman" w:hAnsi="Times New Roman" w:cs="Times New Roman"/>
                <w:sz w:val="24"/>
                <w:szCs w:val="24"/>
              </w:rPr>
            </w:pPr>
          </w:p>
        </w:tc>
      </w:tr>
    </w:tbl>
    <w:p w14:paraId="46CF6F4C"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p>
    <w:p w14:paraId="1EED9745" w14:textId="77777777" w:rsidR="009D0F68" w:rsidRDefault="009D0F68" w:rsidP="009D0F6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14:paraId="1BD0F1AF" w14:textId="77777777" w:rsidR="009D0F68" w:rsidRDefault="009D0F68" w:rsidP="009D0F68">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9D0F68" w14:paraId="2894684D" w14:textId="77777777" w:rsidTr="00CC149F">
        <w:tc>
          <w:tcPr>
            <w:tcW w:w="2906" w:type="dxa"/>
            <w:hideMark/>
          </w:tcPr>
          <w:p w14:paraId="39D48238" w14:textId="77777777" w:rsidR="009D0F68" w:rsidRDefault="009D0F68" w:rsidP="00CC149F">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14:paraId="60721029"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12E2EBF5"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2682E189"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0612FBD8"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2154545A" w14:textId="18D92BD4" w:rsidR="009D0F68" w:rsidRDefault="009D0F68" w:rsidP="009D0F68">
      <w:pPr>
        <w:spacing w:after="0" w:line="240" w:lineRule="auto"/>
        <w:rPr>
          <w:rFonts w:ascii="Times New Roman" w:eastAsia="Times New Roman" w:hAnsi="Times New Roman" w:cs="Times New Roman"/>
          <w:b/>
          <w:szCs w:val="24"/>
          <w:u w:val="single"/>
          <w:lang w:eastAsia="sl-SI"/>
        </w:rPr>
      </w:pPr>
    </w:p>
    <w:p w14:paraId="5E731012" w14:textId="7F3C7B3F" w:rsidR="009D0F68" w:rsidRDefault="009D0F68" w:rsidP="009D0F68">
      <w:pPr>
        <w:spacing w:after="0" w:line="240" w:lineRule="auto"/>
        <w:rPr>
          <w:rFonts w:ascii="Times New Roman" w:eastAsia="Times New Roman" w:hAnsi="Times New Roman" w:cs="Times New Roman"/>
          <w:b/>
          <w:szCs w:val="24"/>
          <w:u w:val="single"/>
          <w:lang w:eastAsia="sl-SI"/>
        </w:rPr>
      </w:pPr>
    </w:p>
    <w:p w14:paraId="4E5111A1" w14:textId="171E1D24" w:rsidR="009D0F68" w:rsidRDefault="009D0F68" w:rsidP="009D0F68">
      <w:pPr>
        <w:spacing w:after="0" w:line="240" w:lineRule="auto"/>
        <w:rPr>
          <w:rFonts w:ascii="Times New Roman" w:eastAsia="Times New Roman" w:hAnsi="Times New Roman" w:cs="Times New Roman"/>
          <w:b/>
          <w:szCs w:val="24"/>
          <w:u w:val="single"/>
          <w:lang w:eastAsia="sl-SI"/>
        </w:rPr>
      </w:pPr>
    </w:p>
    <w:p w14:paraId="7950A4C6" w14:textId="25CE30B3" w:rsidR="009D0F68" w:rsidRDefault="009D0F68" w:rsidP="009D0F68">
      <w:pPr>
        <w:spacing w:after="0" w:line="240" w:lineRule="auto"/>
        <w:rPr>
          <w:rFonts w:ascii="Times New Roman" w:eastAsia="Times New Roman" w:hAnsi="Times New Roman" w:cs="Times New Roman"/>
          <w:b/>
          <w:szCs w:val="24"/>
          <w:u w:val="single"/>
          <w:lang w:eastAsia="sl-SI"/>
        </w:rPr>
      </w:pPr>
    </w:p>
    <w:p w14:paraId="722F04BD" w14:textId="10D5ABF7" w:rsidR="009D0F68" w:rsidRDefault="009D0F68" w:rsidP="009D0F68">
      <w:pPr>
        <w:spacing w:after="0" w:line="240" w:lineRule="auto"/>
        <w:rPr>
          <w:rFonts w:ascii="Times New Roman" w:eastAsia="Times New Roman" w:hAnsi="Times New Roman" w:cs="Times New Roman"/>
          <w:b/>
          <w:szCs w:val="24"/>
          <w:u w:val="single"/>
          <w:lang w:eastAsia="sl-SI"/>
        </w:rPr>
      </w:pPr>
    </w:p>
    <w:p w14:paraId="7032EC62" w14:textId="6CA35AA5" w:rsidR="009D0F68" w:rsidRDefault="009D0F68" w:rsidP="009D0F68">
      <w:pPr>
        <w:spacing w:after="0" w:line="240" w:lineRule="auto"/>
        <w:rPr>
          <w:rFonts w:ascii="Times New Roman" w:eastAsia="Times New Roman" w:hAnsi="Times New Roman" w:cs="Times New Roman"/>
          <w:b/>
          <w:szCs w:val="24"/>
          <w:u w:val="single"/>
          <w:lang w:eastAsia="sl-SI"/>
        </w:rPr>
      </w:pPr>
    </w:p>
    <w:p w14:paraId="51D94D46" w14:textId="18764E79" w:rsidR="009D0F68" w:rsidRDefault="009D0F68" w:rsidP="009D0F68">
      <w:pPr>
        <w:spacing w:after="0" w:line="240" w:lineRule="auto"/>
        <w:rPr>
          <w:rFonts w:ascii="Times New Roman" w:eastAsia="Times New Roman" w:hAnsi="Times New Roman" w:cs="Times New Roman"/>
          <w:b/>
          <w:szCs w:val="24"/>
          <w:u w:val="single"/>
          <w:lang w:eastAsia="sl-SI"/>
        </w:rPr>
      </w:pPr>
    </w:p>
    <w:p w14:paraId="0DAD3BD8" w14:textId="49DD96AC" w:rsidR="009D0F68" w:rsidRDefault="009D0F68" w:rsidP="009D0F68">
      <w:pPr>
        <w:spacing w:after="0" w:line="240" w:lineRule="auto"/>
        <w:rPr>
          <w:rFonts w:ascii="Times New Roman" w:eastAsia="Times New Roman" w:hAnsi="Times New Roman" w:cs="Times New Roman"/>
          <w:b/>
          <w:szCs w:val="24"/>
          <w:u w:val="single"/>
          <w:lang w:eastAsia="sl-SI"/>
        </w:rPr>
      </w:pPr>
    </w:p>
    <w:p w14:paraId="54EA3015"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3B34D417"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74B9568F"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053AB4D9" w14:textId="77777777" w:rsidR="009D0F68" w:rsidRDefault="009D0F68" w:rsidP="009D0F68">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OBR-4</w:t>
      </w:r>
    </w:p>
    <w:p w14:paraId="383896EA" w14:textId="77777777" w:rsidR="009D0F68" w:rsidRDefault="009D0F68" w:rsidP="009D0F68">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14:paraId="6E025DAE" w14:textId="77777777" w:rsidR="009D0F68" w:rsidRDefault="009D0F68" w:rsidP="009D0F68">
      <w:pPr>
        <w:spacing w:after="0" w:line="240" w:lineRule="auto"/>
        <w:jc w:val="center"/>
        <w:rPr>
          <w:rFonts w:ascii="Times New Roman" w:eastAsia="Times New Roman" w:hAnsi="Times New Roman" w:cs="Times New Roman"/>
          <w:b/>
          <w:sz w:val="28"/>
          <w:szCs w:val="28"/>
          <w:lang w:eastAsia="sl-SI"/>
        </w:rPr>
      </w:pPr>
    </w:p>
    <w:p w14:paraId="6BD0D1C5" w14:textId="77777777" w:rsidR="009D0F68" w:rsidRDefault="009D0F68" w:rsidP="009D0F68">
      <w:pPr>
        <w:spacing w:after="0" w:line="240" w:lineRule="auto"/>
        <w:jc w:val="center"/>
        <w:rPr>
          <w:rFonts w:ascii="Times New Roman" w:eastAsia="Times New Roman" w:hAnsi="Times New Roman" w:cs="Times New Roman"/>
          <w:b/>
          <w:sz w:val="28"/>
          <w:szCs w:val="28"/>
          <w:lang w:eastAsia="sl-SI"/>
        </w:rPr>
      </w:pPr>
    </w:p>
    <w:p w14:paraId="450C729E" w14:textId="77777777" w:rsidR="009D0F68" w:rsidRDefault="009D0F68" w:rsidP="009D0F6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14:paraId="09960193" w14:textId="77777777" w:rsidR="009D0F68" w:rsidRDefault="009D0F68" w:rsidP="009D0F68">
      <w:pPr>
        <w:spacing w:after="0" w:line="240" w:lineRule="auto"/>
        <w:jc w:val="center"/>
        <w:rPr>
          <w:rFonts w:ascii="Times New Roman" w:eastAsia="Times New Roman" w:hAnsi="Times New Roman" w:cs="Times New Roman"/>
          <w:b/>
          <w:lang w:eastAsia="sl-SI"/>
        </w:rPr>
      </w:pPr>
    </w:p>
    <w:p w14:paraId="5AC726A3" w14:textId="77777777" w:rsidR="009D0F68" w:rsidRDefault="009D0F68" w:rsidP="009D0F6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25222AEF" w14:textId="77777777" w:rsidR="009D0F68" w:rsidRDefault="009D0F68" w:rsidP="009D0F68">
      <w:pPr>
        <w:spacing w:after="0" w:line="240" w:lineRule="auto"/>
        <w:rPr>
          <w:rFonts w:ascii="Times New Roman" w:eastAsia="Times New Roman" w:hAnsi="Times New Roman" w:cs="Times New Roman"/>
          <w:lang w:eastAsia="sl-SI"/>
        </w:rPr>
      </w:pPr>
    </w:p>
    <w:p w14:paraId="2AD5E5FF" w14:textId="77777777" w:rsidR="009D0F68" w:rsidRDefault="009D0F68" w:rsidP="009D0F6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14:paraId="6AE532F0" w14:textId="77777777" w:rsidR="009D0F68" w:rsidRDefault="009D0F68" w:rsidP="009D0F68">
      <w:pPr>
        <w:spacing w:after="0" w:line="240" w:lineRule="auto"/>
        <w:rPr>
          <w:rFonts w:ascii="Times New Roman" w:eastAsia="Times New Roman" w:hAnsi="Times New Roman" w:cs="Times New Roman"/>
          <w:lang w:eastAsia="sl-SI"/>
        </w:rPr>
      </w:pPr>
    </w:p>
    <w:p w14:paraId="75E01014" w14:textId="77777777" w:rsidR="009D0F68" w:rsidRDefault="009D0F68" w:rsidP="009D0F68">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2FD5C8E0" w14:textId="77777777" w:rsidR="009D0F68" w:rsidRDefault="009D0F68" w:rsidP="009D0F68">
      <w:pPr>
        <w:autoSpaceDE w:val="0"/>
        <w:autoSpaceDN w:val="0"/>
        <w:adjustRightInd w:val="0"/>
        <w:spacing w:after="0" w:line="240" w:lineRule="auto"/>
        <w:rPr>
          <w:rFonts w:ascii="Times New Roman" w:eastAsia="Calibri" w:hAnsi="Times New Roman" w:cs="Times New Roman"/>
        </w:rPr>
      </w:pPr>
    </w:p>
    <w:p w14:paraId="37880BB9" w14:textId="77777777" w:rsidR="009D0F68" w:rsidRDefault="009D0F68" w:rsidP="009D0F68">
      <w:pPr>
        <w:spacing w:after="0" w:line="240" w:lineRule="auto"/>
        <w:rPr>
          <w:rFonts w:ascii="Times New Roman" w:eastAsia="Times New Roman" w:hAnsi="Times New Roman" w:cs="Times New Roman"/>
          <w:b/>
          <w:lang w:eastAsia="sl-SI"/>
        </w:rPr>
      </w:pPr>
    </w:p>
    <w:p w14:paraId="79368395" w14:textId="77777777" w:rsidR="009D0F68" w:rsidRDefault="009D0F68" w:rsidP="009D0F68">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14:paraId="3B62E0FE" w14:textId="77777777" w:rsidR="009D0F68" w:rsidRDefault="009D0F68" w:rsidP="009D0F68">
      <w:pPr>
        <w:spacing w:after="0" w:line="240" w:lineRule="auto"/>
        <w:ind w:left="360"/>
        <w:jc w:val="both"/>
        <w:rPr>
          <w:rFonts w:ascii="Times New Roman" w:eastAsia="Times New Roman" w:hAnsi="Times New Roman" w:cs="Times New Roman"/>
          <w:i/>
          <w:lang w:eastAsia="sl-SI"/>
        </w:rPr>
      </w:pPr>
    </w:p>
    <w:p w14:paraId="5B5E3F79" w14:textId="77777777" w:rsidR="009D0F68" w:rsidRDefault="009D0F68" w:rsidP="009D0F68">
      <w:pPr>
        <w:spacing w:after="0" w:line="240" w:lineRule="auto"/>
        <w:rPr>
          <w:rFonts w:ascii="Times New Roman" w:eastAsia="Times New Roman" w:hAnsi="Times New Roman" w:cs="Times New Roman"/>
          <w:i/>
          <w:sz w:val="20"/>
          <w:szCs w:val="20"/>
          <w:lang w:eastAsia="sl-SI"/>
        </w:rPr>
      </w:pPr>
    </w:p>
    <w:p w14:paraId="49B5DE92" w14:textId="77777777" w:rsidR="009D0F68" w:rsidRDefault="009D0F68" w:rsidP="009D0F68">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61286A2B" w14:textId="77777777" w:rsidR="009D0F68" w:rsidRDefault="009D0F68" w:rsidP="009D0F68">
      <w:pPr>
        <w:spacing w:after="0" w:line="240" w:lineRule="auto"/>
        <w:ind w:left="360"/>
        <w:jc w:val="both"/>
        <w:rPr>
          <w:rFonts w:ascii="Times New Roman" w:eastAsia="Times New Roman" w:hAnsi="Times New Roman" w:cs="Times New Roman"/>
          <w:lang w:eastAsia="sl-SI"/>
        </w:rPr>
      </w:pPr>
    </w:p>
    <w:p w14:paraId="667DD95F" w14:textId="77777777" w:rsidR="009D0F68" w:rsidRDefault="009D0F68" w:rsidP="009D0F68">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050904FB" w14:textId="77777777" w:rsidR="009D0F68" w:rsidRDefault="009D0F68" w:rsidP="009D0F68">
      <w:pPr>
        <w:spacing w:after="0" w:line="240" w:lineRule="auto"/>
        <w:jc w:val="both"/>
        <w:rPr>
          <w:rFonts w:ascii="Times New Roman" w:eastAsia="Times New Roman" w:hAnsi="Times New Roman" w:cs="Times New Roman"/>
          <w:lang w:eastAsia="sl-SI"/>
        </w:rPr>
      </w:pPr>
    </w:p>
    <w:p w14:paraId="4610C123" w14:textId="77777777" w:rsidR="009D0F68" w:rsidRDefault="009D0F68" w:rsidP="009D0F68">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0BCE3F26"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025949B5" w14:textId="77777777" w:rsidR="009D0F68" w:rsidRDefault="009D0F68" w:rsidP="009D0F68">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66D615F" w14:textId="77777777" w:rsidR="009D0F68" w:rsidRDefault="009D0F68" w:rsidP="009D0F68">
      <w:pPr>
        <w:spacing w:after="0" w:line="240" w:lineRule="auto"/>
        <w:rPr>
          <w:rFonts w:ascii="Times New Roman" w:eastAsia="Times New Roman" w:hAnsi="Times New Roman" w:cs="Times New Roman"/>
          <w:lang w:eastAsia="sl-SI"/>
        </w:rPr>
      </w:pPr>
    </w:p>
    <w:p w14:paraId="1D3D5155" w14:textId="77777777" w:rsidR="009D0F68" w:rsidRDefault="009D0F68" w:rsidP="009D0F68">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14:paraId="5465EFDC" w14:textId="77777777" w:rsidR="009D0F68" w:rsidRDefault="009D0F68" w:rsidP="009D0F68">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9D0F68" w14:paraId="2210B352" w14:textId="77777777" w:rsidTr="00CC149F">
        <w:tc>
          <w:tcPr>
            <w:tcW w:w="2906" w:type="dxa"/>
            <w:hideMark/>
          </w:tcPr>
          <w:p w14:paraId="65AFBDC9" w14:textId="77777777" w:rsidR="009D0F68" w:rsidRDefault="009D0F68" w:rsidP="00CC149F">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14:paraId="75BC0875" w14:textId="60747145" w:rsidR="009D0F68" w:rsidRDefault="009D0F68" w:rsidP="009D0F68">
      <w:pPr>
        <w:spacing w:after="0" w:line="240" w:lineRule="auto"/>
        <w:rPr>
          <w:rFonts w:ascii="Times New Roman" w:eastAsia="Times New Roman" w:hAnsi="Times New Roman" w:cs="Times New Roman"/>
          <w:sz w:val="24"/>
          <w:szCs w:val="24"/>
          <w:lang w:eastAsia="sl-SI"/>
        </w:rPr>
      </w:pPr>
    </w:p>
    <w:p w14:paraId="6E2A3F8D" w14:textId="65D4FC1B" w:rsidR="008C0435" w:rsidRDefault="008C0435" w:rsidP="009D0F68">
      <w:pPr>
        <w:spacing w:after="0" w:line="240" w:lineRule="auto"/>
        <w:rPr>
          <w:rFonts w:ascii="Times New Roman" w:eastAsia="Times New Roman" w:hAnsi="Times New Roman" w:cs="Times New Roman"/>
          <w:sz w:val="24"/>
          <w:szCs w:val="24"/>
          <w:lang w:eastAsia="sl-SI"/>
        </w:rPr>
      </w:pPr>
    </w:p>
    <w:p w14:paraId="36D889A0" w14:textId="2C249598" w:rsidR="008C0435" w:rsidRDefault="008C0435" w:rsidP="009D0F68">
      <w:pPr>
        <w:spacing w:after="0" w:line="240" w:lineRule="auto"/>
        <w:rPr>
          <w:rFonts w:ascii="Times New Roman" w:eastAsia="Times New Roman" w:hAnsi="Times New Roman" w:cs="Times New Roman"/>
          <w:sz w:val="24"/>
          <w:szCs w:val="24"/>
          <w:lang w:eastAsia="sl-SI"/>
        </w:rPr>
      </w:pPr>
    </w:p>
    <w:p w14:paraId="128BB33A" w14:textId="146764BB" w:rsidR="008C0435" w:rsidRDefault="008C0435" w:rsidP="009D0F68">
      <w:pPr>
        <w:spacing w:after="0" w:line="240" w:lineRule="auto"/>
        <w:rPr>
          <w:rFonts w:ascii="Times New Roman" w:eastAsia="Times New Roman" w:hAnsi="Times New Roman" w:cs="Times New Roman"/>
          <w:sz w:val="24"/>
          <w:szCs w:val="24"/>
          <w:lang w:eastAsia="sl-SI"/>
        </w:rPr>
      </w:pPr>
    </w:p>
    <w:p w14:paraId="5D90174C" w14:textId="7BDAB5BE" w:rsidR="008C0435" w:rsidRDefault="008C0435" w:rsidP="009D0F68">
      <w:pPr>
        <w:spacing w:after="0" w:line="240" w:lineRule="auto"/>
        <w:rPr>
          <w:rFonts w:ascii="Times New Roman" w:eastAsia="Times New Roman" w:hAnsi="Times New Roman" w:cs="Times New Roman"/>
          <w:sz w:val="24"/>
          <w:szCs w:val="24"/>
          <w:lang w:eastAsia="sl-SI"/>
        </w:rPr>
      </w:pPr>
    </w:p>
    <w:p w14:paraId="107B32E3" w14:textId="615BE17D" w:rsidR="008C0435" w:rsidRDefault="008C0435" w:rsidP="009D0F68">
      <w:pPr>
        <w:spacing w:after="0" w:line="240" w:lineRule="auto"/>
        <w:rPr>
          <w:rFonts w:ascii="Times New Roman" w:eastAsia="Times New Roman" w:hAnsi="Times New Roman" w:cs="Times New Roman"/>
          <w:sz w:val="24"/>
          <w:szCs w:val="24"/>
          <w:lang w:eastAsia="sl-SI"/>
        </w:rPr>
      </w:pPr>
    </w:p>
    <w:p w14:paraId="1CE66D00" w14:textId="77777777" w:rsidR="008C0435" w:rsidRDefault="008C0435" w:rsidP="009D0F68">
      <w:pPr>
        <w:spacing w:after="0" w:line="240" w:lineRule="auto"/>
        <w:rPr>
          <w:rFonts w:ascii="Times New Roman" w:eastAsia="Times New Roman" w:hAnsi="Times New Roman" w:cs="Times New Roman"/>
          <w:sz w:val="24"/>
          <w:szCs w:val="24"/>
          <w:lang w:eastAsia="sl-SI"/>
        </w:rPr>
      </w:pPr>
    </w:p>
    <w:p w14:paraId="499D6F22"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p w14:paraId="37BD444B" w14:textId="77777777" w:rsidR="009D0F68" w:rsidRDefault="009D0F68" w:rsidP="009D0F68">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lastRenderedPageBreak/>
        <w:t>I. Obvezna dokumentacija  ob dobavi opreme – informacija ponudniku. Dokumente ne prilagate ponudbi.</w:t>
      </w:r>
    </w:p>
    <w:p w14:paraId="72F1BC06" w14:textId="77777777" w:rsidR="009D0F68" w:rsidRDefault="009D0F68" w:rsidP="009D0F68">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9D0F68" w14:paraId="224EE862" w14:textId="77777777" w:rsidTr="00CC149F">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3EC716A9" w14:textId="77777777" w:rsidR="009D0F68" w:rsidRDefault="009D0F68" w:rsidP="00CC149F">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6BD1B32" w14:textId="77777777" w:rsidR="009D0F68" w:rsidRDefault="009D0F68" w:rsidP="00CC149F">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14:paraId="4FC94A25" w14:textId="77777777" w:rsidR="009D0F68" w:rsidRDefault="009D0F68" w:rsidP="00CC149F">
            <w:pPr>
              <w:spacing w:after="0" w:line="240" w:lineRule="auto"/>
              <w:ind w:left="108"/>
              <w:rPr>
                <w:rFonts w:ascii="Times New Roman" w:eastAsia="Times New Roman" w:hAnsi="Times New Roman" w:cs="Times New Roman"/>
                <w:b/>
                <w:sz w:val="20"/>
                <w:szCs w:val="20"/>
                <w:u w:val="single"/>
                <w:lang w:eastAsia="sl-SI"/>
              </w:rPr>
            </w:pPr>
          </w:p>
          <w:p w14:paraId="782E4661" w14:textId="77777777" w:rsidR="009D0F68" w:rsidRDefault="009D0F68" w:rsidP="00CC149F">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9D0F68" w14:paraId="35CBA920"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35B5DE"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EDD50"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36CD33D5"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A5030"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32F32B2A"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33DC4715"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23F34F"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A10DD"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3DA5CF18"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069946"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2132C5D5"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0F1D5484"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9FCE24"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B408EE"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12C761BD"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FD49E2"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61081BBF"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9D0F68" w14:paraId="795E0955"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401588"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86EA7A"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5EDE560F"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987483"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7DBA911D"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64C74964"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98EF33"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1D51F8"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4CDE53C9"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4124CF"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462DC40F"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1150C385"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76847"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485BA9"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02F14381"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CB76EEC"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24274362"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248007AA"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6992A4"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B88CE"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2C2BF78A"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C44585"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5DABD7BB"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9D0F68" w14:paraId="7AE28025"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B2B95B" w14:textId="77777777" w:rsidR="009D0F68" w:rsidRDefault="009D0F68" w:rsidP="00CC149F">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7DC588"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390FB458"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667D1"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01497A39"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36ED3AC2"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B086C"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5EFBB6"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07EB6537"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69843"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685C45C3"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9D0F68" w14:paraId="7C5613F5" w14:textId="77777777" w:rsidTr="00CC149F">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45F3F40D"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3AE66CD1"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34E95C74"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8C8F66"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66664446"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9D0F68" w14:paraId="5F99821B" w14:textId="77777777" w:rsidTr="00CC149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4898BD" w14:textId="77777777" w:rsidR="009D0F68" w:rsidRDefault="009D0F68" w:rsidP="00CC149F">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14:paraId="35185284" w14:textId="77777777" w:rsidR="009D0F68" w:rsidRDefault="009D0F68" w:rsidP="00CC149F">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1227337"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21AAAF9E"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00170" w14:textId="77777777" w:rsidR="009D0F68" w:rsidRDefault="009D0F68" w:rsidP="00CC149F">
            <w:pPr>
              <w:spacing w:after="0" w:line="240" w:lineRule="auto"/>
              <w:rPr>
                <w:rFonts w:ascii="Times New Roman" w:eastAsia="Times New Roman" w:hAnsi="Times New Roman" w:cs="Times New Roman"/>
                <w:sz w:val="20"/>
                <w:szCs w:val="20"/>
                <w:lang w:eastAsia="sl-SI"/>
              </w:rPr>
            </w:pPr>
          </w:p>
          <w:p w14:paraId="62E3FE23" w14:textId="77777777" w:rsidR="009D0F68" w:rsidRDefault="009D0F68" w:rsidP="00CC149F">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14:paraId="1F2131DC"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5782758D" w14:textId="77777777" w:rsidR="009D0F68" w:rsidRDefault="009D0F68" w:rsidP="009D0F6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42E477A4"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51CEAB1D" w14:textId="77777777" w:rsidR="009D0F68" w:rsidRDefault="009D0F68" w:rsidP="009D0F68">
      <w:pPr>
        <w:spacing w:after="0" w:line="240" w:lineRule="auto"/>
        <w:rPr>
          <w:rFonts w:ascii="Times New Roman" w:eastAsia="Times New Roman" w:hAnsi="Times New Roman" w:cs="Times New Roman"/>
          <w:sz w:val="24"/>
          <w:szCs w:val="24"/>
          <w:lang w:eastAsia="sl-SI"/>
        </w:rPr>
      </w:pPr>
    </w:p>
    <w:p w14:paraId="00875DE4" w14:textId="77777777" w:rsidR="009D0F68" w:rsidRDefault="009D0F68" w:rsidP="009D0F68"/>
    <w:p w14:paraId="6429ABF3" w14:textId="77777777" w:rsidR="009D0F68" w:rsidRDefault="009D0F68" w:rsidP="009D0F68"/>
    <w:p w14:paraId="2DB664FE" w14:textId="77777777" w:rsidR="009D0F68" w:rsidRDefault="009D0F68" w:rsidP="009D0F68"/>
    <w:p w14:paraId="19EDC047" w14:textId="77777777" w:rsidR="00B16213" w:rsidRDefault="00B16213"/>
    <w:sectPr w:rsidR="00B162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7345DA4"/>
    <w:multiLevelType w:val="hybridMultilevel"/>
    <w:tmpl w:val="53E271C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488A22E9"/>
    <w:multiLevelType w:val="hybridMultilevel"/>
    <w:tmpl w:val="10887A16"/>
    <w:lvl w:ilvl="0" w:tplc="43882A6E">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5"/>
  </w:num>
  <w:num w:numId="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68"/>
    <w:rsid w:val="00074E3D"/>
    <w:rsid w:val="0033147D"/>
    <w:rsid w:val="008C0435"/>
    <w:rsid w:val="00925B0C"/>
    <w:rsid w:val="00930485"/>
    <w:rsid w:val="009D0F68"/>
    <w:rsid w:val="00B16213"/>
    <w:rsid w:val="00E266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8A802"/>
  <w15:chartTrackingRefBased/>
  <w15:docId w15:val="{4DFC557F-8C2D-41B2-B0BD-F9FBA0EC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0F68"/>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D0F68"/>
    <w:pPr>
      <w:ind w:left="720"/>
      <w:contextualSpacing/>
    </w:pPr>
  </w:style>
  <w:style w:type="character" w:styleId="Hiperpovezava">
    <w:name w:val="Hyperlink"/>
    <w:basedOn w:val="Privzetapisavaodstavka"/>
    <w:uiPriority w:val="99"/>
    <w:semiHidden/>
    <w:unhideWhenUsed/>
    <w:rsid w:val="009D0F68"/>
    <w:rPr>
      <w:color w:val="0000FF"/>
      <w:u w:val="single"/>
    </w:rPr>
  </w:style>
  <w:style w:type="paragraph" w:styleId="Noga">
    <w:name w:val="footer"/>
    <w:basedOn w:val="Navaden"/>
    <w:link w:val="NogaZnak"/>
    <w:uiPriority w:val="99"/>
    <w:rsid w:val="009D0F68"/>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9D0F68"/>
    <w:rPr>
      <w:rFonts w:ascii="Times New Roman" w:eastAsia="Times New Roman" w:hAnsi="Times New Roman" w:cs="Times New Roman"/>
      <w:sz w:val="24"/>
      <w:szCs w:val="20"/>
      <w:lang w:eastAsia="sl-SI"/>
    </w:rPr>
  </w:style>
  <w:style w:type="paragraph" w:customStyle="1" w:styleId="Standard">
    <w:name w:val="Standard"/>
    <w:rsid w:val="009D0F68"/>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1883</Words>
  <Characters>10734</Characters>
  <Application>Microsoft Office Word</Application>
  <DocSecurity>0</DocSecurity>
  <Lines>89</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2021-05-03T09:24:00Z</cp:lastPrinted>
  <dcterms:created xsi:type="dcterms:W3CDTF">2021-05-04T12:47:00Z</dcterms:created>
  <dcterms:modified xsi:type="dcterms:W3CDTF">2021-05-04T12:47:00Z</dcterms:modified>
</cp:coreProperties>
</file>